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C0499" w:rsidRPr="00660BF7" w:rsidRDefault="00FC0499" w:rsidP="00FC0499">
      <w:pPr>
        <w:rPr>
          <w:rFonts w:ascii="Microsoft YaHei" w:eastAsia="Microsoft YaHei" w:hAnsi="Microsoft YaHei"/>
          <w:szCs w:val="21"/>
        </w:rPr>
      </w:pPr>
      <w:r w:rsidRPr="00660BF7">
        <w:rPr>
          <w:rFonts w:ascii="Microsoft YaHei" w:eastAsia="Microsoft YaHei" w:hAnsi="Microsoft YaHei" w:cs="Arial"/>
          <w:noProof/>
          <w:szCs w:val="21"/>
        </w:rPr>
        <w:drawing>
          <wp:anchor distT="0" distB="0" distL="0" distR="0" simplePos="0" relativeHeight="251659264" behindDoc="0" locked="0" layoutInCell="1" allowOverlap="1" wp14:anchorId="2609507F" wp14:editId="4E61E7B6">
            <wp:simplePos x="0" y="0"/>
            <wp:positionH relativeFrom="page">
              <wp:posOffset>1281430</wp:posOffset>
            </wp:positionH>
            <wp:positionV relativeFrom="paragraph">
              <wp:posOffset>144780</wp:posOffset>
            </wp:positionV>
            <wp:extent cx="1640839" cy="610870"/>
            <wp:effectExtent l="0" t="0" r="0" b="0"/>
            <wp:wrapNone/>
            <wp:docPr id="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839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0499" w:rsidRPr="00660BF7" w:rsidRDefault="00FC0499" w:rsidP="00FC0499">
      <w:pPr>
        <w:rPr>
          <w:rFonts w:ascii="Microsoft YaHei" w:eastAsia="Microsoft YaHei" w:hAnsi="Microsoft YaHei"/>
          <w:szCs w:val="21"/>
        </w:rPr>
      </w:pPr>
    </w:p>
    <w:p w:rsidR="00FC0499" w:rsidRPr="00660BF7" w:rsidRDefault="00FC0499" w:rsidP="00FC0499">
      <w:pPr>
        <w:rPr>
          <w:rFonts w:ascii="Microsoft YaHei" w:eastAsia="Microsoft YaHei" w:hAnsi="Microsoft YaHei"/>
          <w:szCs w:val="21"/>
        </w:rPr>
      </w:pPr>
    </w:p>
    <w:p w:rsidR="00FC0499" w:rsidRPr="00660BF7" w:rsidRDefault="00FC0499" w:rsidP="00FC0499">
      <w:pPr>
        <w:rPr>
          <w:rFonts w:ascii="Microsoft YaHei" w:eastAsia="Microsoft YaHei" w:hAnsi="Microsoft YaHei"/>
          <w:szCs w:val="21"/>
        </w:rPr>
      </w:pPr>
    </w:p>
    <w:p w:rsidR="00FC0499" w:rsidRPr="00660BF7" w:rsidRDefault="00FC0499" w:rsidP="00FC0499">
      <w:pPr>
        <w:rPr>
          <w:rFonts w:ascii="Microsoft YaHei" w:eastAsia="Microsoft YaHei" w:hAnsi="Microsoft YaHei"/>
          <w:szCs w:val="21"/>
        </w:rPr>
      </w:pPr>
    </w:p>
    <w:p w:rsidR="00FC0499" w:rsidRPr="00660BF7" w:rsidRDefault="00FC0499" w:rsidP="00FC0499">
      <w:pPr>
        <w:rPr>
          <w:rFonts w:ascii="Microsoft YaHei" w:eastAsia="Microsoft YaHei" w:hAnsi="Microsoft YaHei"/>
          <w:szCs w:val="21"/>
        </w:rPr>
      </w:pPr>
    </w:p>
    <w:p w:rsidR="00FC0499" w:rsidRPr="00660BF7" w:rsidRDefault="00FC0499" w:rsidP="00FC0499">
      <w:pPr>
        <w:rPr>
          <w:rFonts w:ascii="Microsoft YaHei" w:eastAsia="Microsoft YaHei" w:hAnsi="Microsoft YaHei"/>
          <w:szCs w:val="21"/>
        </w:rPr>
      </w:pPr>
    </w:p>
    <w:p w:rsidR="00EA4A81" w:rsidRDefault="00EA4A81" w:rsidP="00314C9B">
      <w:pPr>
        <w:jc w:val="center"/>
        <w:rPr>
          <w:rFonts w:ascii="Microsoft YaHei" w:eastAsia="Microsoft YaHei" w:hAnsi="Microsoft YaHei"/>
          <w:sz w:val="52"/>
          <w:szCs w:val="21"/>
        </w:rPr>
      </w:pPr>
    </w:p>
    <w:p w:rsidR="00EA4A81" w:rsidRDefault="00EA4A81" w:rsidP="00314C9B">
      <w:pPr>
        <w:jc w:val="center"/>
        <w:rPr>
          <w:rFonts w:ascii="Microsoft YaHei" w:eastAsia="Microsoft YaHei" w:hAnsi="Microsoft YaHei"/>
          <w:sz w:val="52"/>
          <w:szCs w:val="21"/>
        </w:rPr>
      </w:pPr>
    </w:p>
    <w:p w:rsidR="00314C9B" w:rsidRDefault="00314C9B" w:rsidP="00314C9B">
      <w:pPr>
        <w:jc w:val="center"/>
        <w:rPr>
          <w:rFonts w:ascii="Microsoft YaHei" w:eastAsia="Microsoft YaHei" w:hAnsi="Microsoft YaHei"/>
          <w:sz w:val="52"/>
          <w:szCs w:val="21"/>
        </w:rPr>
      </w:pPr>
      <w:r>
        <w:rPr>
          <w:rFonts w:ascii="Microsoft YaHei" w:eastAsia="Microsoft YaHei" w:hAnsi="Microsoft YaHei" w:hint="eastAsia"/>
          <w:sz w:val="52"/>
          <w:szCs w:val="21"/>
        </w:rPr>
        <w:t>Cassia蓝牙</w:t>
      </w:r>
      <w:r w:rsidR="002114F9">
        <w:rPr>
          <w:rFonts w:ascii="Microsoft YaHei" w:eastAsia="Microsoft YaHei" w:hAnsi="Microsoft YaHei" w:hint="eastAsia"/>
          <w:sz w:val="52"/>
          <w:szCs w:val="21"/>
        </w:rPr>
        <w:t>网关</w:t>
      </w:r>
      <w:r>
        <w:rPr>
          <w:rFonts w:ascii="Microsoft YaHei" w:eastAsia="Microsoft YaHei" w:hAnsi="Microsoft YaHei" w:hint="eastAsia"/>
          <w:sz w:val="52"/>
          <w:szCs w:val="21"/>
        </w:rPr>
        <w:t>安装部署</w:t>
      </w:r>
      <w:r w:rsidR="00FC0499" w:rsidRPr="00314C9B">
        <w:rPr>
          <w:rFonts w:ascii="Microsoft YaHei" w:eastAsia="Microsoft YaHei" w:hAnsi="Microsoft YaHei" w:hint="eastAsia"/>
          <w:sz w:val="52"/>
          <w:szCs w:val="21"/>
        </w:rPr>
        <w:t>指南</w:t>
      </w:r>
    </w:p>
    <w:p w:rsidR="001E3184" w:rsidRPr="00314C9B" w:rsidRDefault="002114F9" w:rsidP="00314C9B">
      <w:pPr>
        <w:jc w:val="center"/>
        <w:rPr>
          <w:rFonts w:ascii="Microsoft YaHei" w:eastAsia="Microsoft YaHei" w:hAnsi="Microsoft YaHei"/>
          <w:sz w:val="52"/>
          <w:szCs w:val="21"/>
        </w:rPr>
      </w:pPr>
      <w:r>
        <w:rPr>
          <w:rFonts w:ascii="Microsoft YaHei" w:eastAsia="Microsoft YaHei" w:hAnsi="Microsoft YaHei" w:hint="eastAsia"/>
          <w:sz w:val="52"/>
          <w:szCs w:val="21"/>
        </w:rPr>
        <w:t>——</w:t>
      </w:r>
      <w:r w:rsidR="00EA4A81">
        <w:rPr>
          <w:rFonts w:ascii="Microsoft YaHei" w:eastAsia="Microsoft YaHei" w:hAnsi="Microsoft YaHei" w:hint="eastAsia"/>
          <w:sz w:val="52"/>
          <w:szCs w:val="21"/>
        </w:rPr>
        <w:t>M1</w:t>
      </w:r>
      <w:r w:rsidR="001204EC">
        <w:rPr>
          <w:rFonts w:ascii="Microsoft YaHei" w:eastAsia="Microsoft YaHei" w:hAnsi="Microsoft YaHei" w:hint="eastAsia"/>
          <w:sz w:val="52"/>
          <w:szCs w:val="21"/>
        </w:rPr>
        <w:t>0</w:t>
      </w:r>
      <w:r w:rsidR="00EA4A81">
        <w:rPr>
          <w:rFonts w:ascii="Microsoft YaHei" w:eastAsia="Microsoft YaHei" w:hAnsi="Microsoft YaHei" w:hint="eastAsia"/>
          <w:sz w:val="52"/>
          <w:szCs w:val="21"/>
        </w:rPr>
        <w:t>00</w:t>
      </w:r>
    </w:p>
    <w:p w:rsidR="00EA4A81" w:rsidRDefault="00EA4A81" w:rsidP="00314C9B">
      <w:pPr>
        <w:jc w:val="center"/>
        <w:rPr>
          <w:rFonts w:ascii="Microsoft YaHei" w:eastAsia="Microsoft YaHei" w:hAnsi="Microsoft YaHei"/>
          <w:sz w:val="24"/>
          <w:szCs w:val="21"/>
        </w:rPr>
      </w:pPr>
    </w:p>
    <w:p w:rsidR="00EA4A81" w:rsidRDefault="00EA4A81" w:rsidP="00314C9B">
      <w:pPr>
        <w:jc w:val="center"/>
        <w:rPr>
          <w:rFonts w:ascii="Microsoft YaHei" w:eastAsia="Microsoft YaHei" w:hAnsi="Microsoft YaHei"/>
          <w:sz w:val="24"/>
          <w:szCs w:val="21"/>
        </w:rPr>
      </w:pPr>
    </w:p>
    <w:p w:rsidR="00EA4A81" w:rsidRDefault="00EA4A81" w:rsidP="00314C9B">
      <w:pPr>
        <w:jc w:val="center"/>
        <w:rPr>
          <w:rFonts w:ascii="Microsoft YaHei" w:eastAsia="Microsoft YaHei" w:hAnsi="Microsoft YaHei"/>
          <w:sz w:val="24"/>
          <w:szCs w:val="21"/>
        </w:rPr>
      </w:pPr>
    </w:p>
    <w:p w:rsidR="00EA4A81" w:rsidRDefault="00EA4A81" w:rsidP="00314C9B">
      <w:pPr>
        <w:jc w:val="center"/>
        <w:rPr>
          <w:rFonts w:ascii="Microsoft YaHei" w:eastAsia="Microsoft YaHei" w:hAnsi="Microsoft YaHei"/>
          <w:sz w:val="24"/>
          <w:szCs w:val="21"/>
        </w:rPr>
      </w:pPr>
    </w:p>
    <w:p w:rsidR="00FC0499" w:rsidRPr="00314C9B" w:rsidRDefault="00314C9B" w:rsidP="00314C9B">
      <w:pPr>
        <w:jc w:val="center"/>
        <w:rPr>
          <w:rFonts w:ascii="Microsoft YaHei" w:eastAsia="Microsoft YaHei" w:hAnsi="Microsoft YaHei"/>
          <w:sz w:val="24"/>
          <w:szCs w:val="21"/>
        </w:rPr>
      </w:pPr>
      <w:r w:rsidRPr="00314C9B">
        <w:rPr>
          <w:rFonts w:ascii="Microsoft YaHei" w:eastAsia="Microsoft YaHei" w:hAnsi="Microsoft YaHei" w:hint="eastAsia"/>
          <w:sz w:val="24"/>
          <w:szCs w:val="21"/>
        </w:rPr>
        <w:t>V1.</w:t>
      </w:r>
      <w:r w:rsidR="00EA4A81">
        <w:rPr>
          <w:rFonts w:ascii="Microsoft YaHei" w:eastAsia="Microsoft YaHei" w:hAnsi="Microsoft YaHei" w:hint="eastAsia"/>
          <w:sz w:val="24"/>
          <w:szCs w:val="21"/>
        </w:rPr>
        <w:t>2</w:t>
      </w:r>
    </w:p>
    <w:p w:rsidR="00314C9B" w:rsidRDefault="00314C9B" w:rsidP="00FC0499">
      <w:pPr>
        <w:rPr>
          <w:rFonts w:ascii="Microsoft YaHei" w:eastAsia="Microsoft YaHei" w:hAnsi="Microsoft YaHei"/>
          <w:szCs w:val="21"/>
        </w:rPr>
      </w:pPr>
    </w:p>
    <w:p w:rsidR="00314C9B" w:rsidRDefault="00314C9B" w:rsidP="00FC0499">
      <w:pPr>
        <w:rPr>
          <w:rFonts w:ascii="Microsoft YaHei" w:eastAsia="Microsoft YaHei" w:hAnsi="Microsoft YaHei"/>
          <w:szCs w:val="21"/>
        </w:rPr>
      </w:pPr>
    </w:p>
    <w:p w:rsidR="00EA4A81" w:rsidRDefault="00EA4A81" w:rsidP="00FC0499">
      <w:pPr>
        <w:rPr>
          <w:rFonts w:ascii="Microsoft YaHei" w:eastAsia="Microsoft YaHei" w:hAnsi="Microsoft YaHei"/>
          <w:szCs w:val="21"/>
        </w:rPr>
      </w:pPr>
    </w:p>
    <w:p w:rsidR="007C2C54" w:rsidRPr="00660BF7" w:rsidRDefault="007C2C54" w:rsidP="00FC0499">
      <w:pPr>
        <w:rPr>
          <w:rFonts w:ascii="Microsoft YaHei" w:eastAsia="Microsoft YaHei" w:hAnsi="Microsoft YaHei"/>
          <w:szCs w:val="21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344833006"/>
        <w:docPartObj>
          <w:docPartGallery w:val="Table of Contents"/>
          <w:docPartUnique/>
        </w:docPartObj>
      </w:sdtPr>
      <w:sdtContent>
        <w:p w:rsidR="00314C9B" w:rsidRPr="00314C9B" w:rsidRDefault="00314C9B" w:rsidP="00314C9B">
          <w:pPr>
            <w:pStyle w:val="TOCHeading"/>
            <w:jc w:val="center"/>
            <w:rPr>
              <w:color w:val="000000" w:themeColor="text1"/>
            </w:rPr>
          </w:pPr>
          <w:r w:rsidRPr="00314C9B">
            <w:rPr>
              <w:color w:val="000000" w:themeColor="text1"/>
              <w:lang w:val="zh-CN"/>
            </w:rPr>
            <w:t>目录</w:t>
          </w:r>
        </w:p>
        <w:p w:rsidR="002F39DA" w:rsidRDefault="00314C9B">
          <w:pPr>
            <w:pStyle w:val="TOC1"/>
            <w:tabs>
              <w:tab w:val="left" w:pos="720"/>
              <w:tab w:val="right" w:leader="dot" w:pos="8296"/>
            </w:tabs>
            <w:rPr>
              <w:noProof/>
              <w:sz w:val="24"/>
              <w:szCs w:val="24"/>
              <w:lang w:val="en-CN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3340809" w:history="1">
            <w:r w:rsidR="002F39DA" w:rsidRPr="00F826C1">
              <w:rPr>
                <w:rStyle w:val="Hyperlink"/>
                <w:rFonts w:ascii="Microsoft YaHei" w:eastAsia="Microsoft YaHei" w:hAnsi="Microsoft YaHei" w:hint="eastAsia"/>
                <w:noProof/>
              </w:rPr>
              <w:t>一、</w:t>
            </w:r>
            <w:r w:rsidR="002F39DA">
              <w:rPr>
                <w:noProof/>
                <w:sz w:val="24"/>
                <w:szCs w:val="24"/>
                <w:lang w:val="en-CN"/>
                <w14:ligatures w14:val="standardContextual"/>
              </w:rPr>
              <w:tab/>
            </w:r>
            <w:r w:rsidR="002F39DA" w:rsidRPr="00F826C1">
              <w:rPr>
                <w:rStyle w:val="Hyperlink"/>
                <w:rFonts w:ascii="Microsoft YaHei" w:eastAsia="Microsoft YaHei" w:hAnsi="Microsoft YaHei" w:hint="eastAsia"/>
                <w:noProof/>
              </w:rPr>
              <w:t>产品介绍</w:t>
            </w:r>
            <w:r w:rsidR="002F39DA">
              <w:rPr>
                <w:noProof/>
                <w:webHidden/>
              </w:rPr>
              <w:tab/>
            </w:r>
            <w:r w:rsidR="002F39DA">
              <w:rPr>
                <w:noProof/>
                <w:webHidden/>
              </w:rPr>
              <w:fldChar w:fldCharType="begin"/>
            </w:r>
            <w:r w:rsidR="002F39DA">
              <w:rPr>
                <w:noProof/>
                <w:webHidden/>
              </w:rPr>
              <w:instrText xml:space="preserve"> PAGEREF _Toc213340809 \h </w:instrText>
            </w:r>
            <w:r w:rsidR="002F39DA">
              <w:rPr>
                <w:noProof/>
                <w:webHidden/>
              </w:rPr>
            </w:r>
            <w:r w:rsidR="002F39DA">
              <w:rPr>
                <w:noProof/>
                <w:webHidden/>
              </w:rPr>
              <w:fldChar w:fldCharType="separate"/>
            </w:r>
            <w:r w:rsidR="002F39DA">
              <w:rPr>
                <w:noProof/>
                <w:webHidden/>
              </w:rPr>
              <w:t>3</w:t>
            </w:r>
            <w:r w:rsidR="002F39DA">
              <w:rPr>
                <w:noProof/>
                <w:webHidden/>
              </w:rPr>
              <w:fldChar w:fldCharType="end"/>
            </w:r>
          </w:hyperlink>
        </w:p>
        <w:p w:rsidR="002F39DA" w:rsidRDefault="002F39DA">
          <w:pPr>
            <w:pStyle w:val="TOC2"/>
            <w:tabs>
              <w:tab w:val="left" w:pos="1200"/>
              <w:tab w:val="right" w:leader="dot" w:pos="8296"/>
            </w:tabs>
            <w:rPr>
              <w:noProof/>
              <w:sz w:val="24"/>
              <w:szCs w:val="24"/>
              <w:lang w:val="en-CN"/>
              <w14:ligatures w14:val="standardContextual"/>
            </w:rPr>
          </w:pPr>
          <w:hyperlink w:anchor="_Toc213340810" w:history="1">
            <w:r w:rsidRPr="00F826C1">
              <w:rPr>
                <w:rStyle w:val="Hyperlink"/>
                <w:rFonts w:ascii="Microsoft YaHei" w:eastAsia="Microsoft YaHei" w:hAnsi="Microsoft YaHei" w:cs="Arial" w:hint="eastAsia"/>
                <w:noProof/>
              </w:rPr>
              <w:t>1、</w:t>
            </w:r>
            <w:r>
              <w:rPr>
                <w:noProof/>
                <w:sz w:val="24"/>
                <w:szCs w:val="24"/>
                <w:lang w:val="en-CN"/>
                <w14:ligatures w14:val="standardContextual"/>
              </w:rPr>
              <w:tab/>
            </w:r>
            <w:r w:rsidRPr="00F826C1">
              <w:rPr>
                <w:rStyle w:val="Hyperlink"/>
                <w:rFonts w:ascii="Microsoft YaHei" w:eastAsia="Microsoft YaHei" w:hAnsi="Microsoft YaHei" w:cs="Arial"/>
                <w:noProof/>
              </w:rPr>
              <w:t>M1000</w:t>
            </w:r>
            <w:r w:rsidRPr="00F826C1">
              <w:rPr>
                <w:rStyle w:val="Hyperlink"/>
                <w:rFonts w:ascii="Microsoft YaHei" w:eastAsia="Microsoft YaHei" w:hAnsi="Microsoft YaHei" w:cs="Arial" w:hint="eastAsia"/>
                <w:noProof/>
              </w:rPr>
              <w:t>企业级蓝牙网关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_Toc213340810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39DA" w:rsidRDefault="002F39DA">
          <w:pPr>
            <w:pStyle w:val="TOC2"/>
            <w:tabs>
              <w:tab w:val="left" w:pos="1200"/>
              <w:tab w:val="right" w:leader="dot" w:pos="8296"/>
            </w:tabs>
            <w:rPr>
              <w:noProof/>
              <w:sz w:val="24"/>
              <w:szCs w:val="24"/>
              <w:lang w:val="en-CN"/>
              <w14:ligatures w14:val="standardContextual"/>
            </w:rPr>
          </w:pPr>
          <w:hyperlink w:anchor="_Toc213340811" w:history="1">
            <w:r w:rsidRPr="00F826C1">
              <w:rPr>
                <w:rStyle w:val="Hyperlink"/>
                <w:rFonts w:ascii="Microsoft YaHei" w:eastAsia="Microsoft YaHei" w:hAnsi="Microsoft YaHei" w:hint="eastAsia"/>
                <w:noProof/>
              </w:rPr>
              <w:t>2、</w:t>
            </w:r>
            <w:r>
              <w:rPr>
                <w:noProof/>
                <w:sz w:val="24"/>
                <w:szCs w:val="24"/>
                <w:lang w:val="en-CN"/>
                <w14:ligatures w14:val="standardContextual"/>
              </w:rPr>
              <w:tab/>
            </w:r>
            <w:r w:rsidRPr="00F826C1">
              <w:rPr>
                <w:rStyle w:val="Hyperlink"/>
                <w:rFonts w:ascii="Microsoft YaHei" w:eastAsia="Microsoft YaHei" w:hAnsi="Microsoft YaHei" w:hint="eastAsia"/>
                <w:noProof/>
              </w:rPr>
              <w:t>包装清单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_Toc213340811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39DA" w:rsidRDefault="002F39DA">
          <w:pPr>
            <w:pStyle w:val="TOC2"/>
            <w:tabs>
              <w:tab w:val="left" w:pos="1200"/>
              <w:tab w:val="right" w:leader="dot" w:pos="8296"/>
            </w:tabs>
            <w:rPr>
              <w:noProof/>
              <w:sz w:val="24"/>
              <w:szCs w:val="24"/>
              <w:lang w:val="en-CN"/>
              <w14:ligatures w14:val="standardContextual"/>
            </w:rPr>
          </w:pPr>
          <w:hyperlink w:anchor="_Toc213340812" w:history="1">
            <w:r w:rsidRPr="00F826C1">
              <w:rPr>
                <w:rStyle w:val="Hyperlink"/>
                <w:rFonts w:ascii="Microsoft YaHei" w:eastAsia="Microsoft YaHei" w:hAnsi="Microsoft YaHei" w:hint="eastAsia"/>
                <w:noProof/>
              </w:rPr>
              <w:t>3、</w:t>
            </w:r>
            <w:r>
              <w:rPr>
                <w:noProof/>
                <w:sz w:val="24"/>
                <w:szCs w:val="24"/>
                <w:lang w:val="en-CN"/>
                <w14:ligatures w14:val="standardContextual"/>
              </w:rPr>
              <w:tab/>
            </w:r>
            <w:r w:rsidRPr="00F826C1">
              <w:rPr>
                <w:rStyle w:val="Hyperlink"/>
                <w:rFonts w:ascii="Microsoft YaHei" w:eastAsia="Microsoft YaHei" w:hAnsi="Microsoft YaHei" w:hint="eastAsia"/>
                <w:noProof/>
              </w:rPr>
              <w:t>硬件参数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_Toc213340812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39DA" w:rsidRDefault="002F39DA">
          <w:pPr>
            <w:pStyle w:val="TOC2"/>
            <w:tabs>
              <w:tab w:val="left" w:pos="1200"/>
              <w:tab w:val="right" w:leader="dot" w:pos="8296"/>
            </w:tabs>
            <w:rPr>
              <w:noProof/>
              <w:sz w:val="24"/>
              <w:szCs w:val="24"/>
              <w:lang w:val="en-CN"/>
              <w14:ligatures w14:val="standardContextual"/>
            </w:rPr>
          </w:pPr>
          <w:hyperlink w:anchor="_Toc213340813" w:history="1">
            <w:r w:rsidRPr="00F826C1">
              <w:rPr>
                <w:rStyle w:val="Hyperlink"/>
                <w:rFonts w:ascii="Microsoft YaHei" w:eastAsia="Microsoft YaHei" w:hAnsi="Microsoft YaHei" w:hint="eastAsia"/>
                <w:noProof/>
              </w:rPr>
              <w:t>4、</w:t>
            </w:r>
            <w:r>
              <w:rPr>
                <w:noProof/>
                <w:sz w:val="24"/>
                <w:szCs w:val="24"/>
                <w:lang w:val="en-CN"/>
                <w14:ligatures w14:val="standardContextual"/>
              </w:rPr>
              <w:tab/>
            </w:r>
            <w:r w:rsidRPr="00F826C1">
              <w:rPr>
                <w:rStyle w:val="Hyperlink"/>
                <w:rFonts w:ascii="Microsoft YaHei" w:eastAsia="Microsoft YaHei" w:hAnsi="Microsoft YaHei" w:hint="eastAsia"/>
                <w:noProof/>
              </w:rPr>
              <w:t>接口</w:t>
            </w:r>
            <w:r w:rsidRPr="00F826C1">
              <w:rPr>
                <w:rStyle w:val="Hyperlink"/>
                <w:rFonts w:ascii="Microsoft YaHei" w:eastAsia="Microsoft YaHei" w:hAnsi="Microsoft YaHei"/>
                <w:noProof/>
              </w:rPr>
              <w:t>/</w:t>
            </w:r>
            <w:r w:rsidRPr="00F826C1">
              <w:rPr>
                <w:rStyle w:val="Hyperlink"/>
                <w:rFonts w:ascii="Microsoft YaHei" w:eastAsia="Microsoft YaHei" w:hAnsi="Microsoft YaHei" w:hint="eastAsia"/>
                <w:noProof/>
              </w:rPr>
              <w:t>指示灯说明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_Toc213340813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39DA" w:rsidRDefault="002F39DA">
          <w:pPr>
            <w:pStyle w:val="TOC1"/>
            <w:tabs>
              <w:tab w:val="left" w:pos="720"/>
              <w:tab w:val="right" w:leader="dot" w:pos="8296"/>
            </w:tabs>
            <w:rPr>
              <w:noProof/>
              <w:sz w:val="24"/>
              <w:szCs w:val="24"/>
              <w:lang w:val="en-CN"/>
              <w14:ligatures w14:val="standardContextual"/>
            </w:rPr>
          </w:pPr>
          <w:hyperlink w:anchor="_Toc213340814" w:history="1">
            <w:r w:rsidRPr="00F826C1">
              <w:rPr>
                <w:rStyle w:val="Hyperlink"/>
                <w:rFonts w:ascii="Microsoft YaHei" w:eastAsia="Microsoft YaHei" w:hAnsi="Microsoft YaHei" w:hint="eastAsia"/>
                <w:noProof/>
              </w:rPr>
              <w:t>二、</w:t>
            </w:r>
            <w:r>
              <w:rPr>
                <w:noProof/>
                <w:sz w:val="24"/>
                <w:szCs w:val="24"/>
                <w:lang w:val="en-CN"/>
                <w14:ligatures w14:val="standardContextual"/>
              </w:rPr>
              <w:tab/>
            </w:r>
            <w:r w:rsidRPr="00F826C1">
              <w:rPr>
                <w:rStyle w:val="Hyperlink"/>
                <w:rFonts w:ascii="Microsoft YaHei" w:eastAsia="Microsoft YaHei" w:hAnsi="Microsoft YaHei" w:hint="eastAsia"/>
                <w:noProof/>
              </w:rPr>
              <w:t>设备安装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_Toc213340814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39DA" w:rsidRDefault="002F39DA">
          <w:pPr>
            <w:pStyle w:val="TOC2"/>
            <w:tabs>
              <w:tab w:val="left" w:pos="1200"/>
              <w:tab w:val="right" w:leader="dot" w:pos="8296"/>
            </w:tabs>
            <w:rPr>
              <w:noProof/>
              <w:sz w:val="24"/>
              <w:szCs w:val="24"/>
              <w:lang w:val="en-CN"/>
              <w14:ligatures w14:val="standardContextual"/>
            </w:rPr>
          </w:pPr>
          <w:hyperlink w:anchor="_Toc213340815" w:history="1">
            <w:r w:rsidRPr="00F826C1">
              <w:rPr>
                <w:rStyle w:val="Hyperlink"/>
                <w:rFonts w:ascii="Microsoft YaHei" w:eastAsia="Microsoft YaHei" w:hAnsi="Microsoft YaHei" w:hint="eastAsia"/>
                <w:noProof/>
              </w:rPr>
              <w:t>1、</w:t>
            </w:r>
            <w:r>
              <w:rPr>
                <w:noProof/>
                <w:sz w:val="24"/>
                <w:szCs w:val="24"/>
                <w:lang w:val="en-CN"/>
                <w14:ligatures w14:val="standardContextual"/>
              </w:rPr>
              <w:tab/>
            </w:r>
            <w:r w:rsidRPr="00F826C1">
              <w:rPr>
                <w:rStyle w:val="Hyperlink"/>
                <w:rFonts w:ascii="Microsoft YaHei" w:eastAsia="Microsoft YaHei" w:hAnsi="Microsoft YaHei" w:hint="eastAsia"/>
                <w:noProof/>
              </w:rPr>
              <w:t>安装建议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_Toc213340815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39DA" w:rsidRDefault="002F39DA">
          <w:pPr>
            <w:pStyle w:val="TOC2"/>
            <w:tabs>
              <w:tab w:val="left" w:pos="1200"/>
              <w:tab w:val="right" w:leader="dot" w:pos="8296"/>
            </w:tabs>
            <w:rPr>
              <w:noProof/>
              <w:sz w:val="24"/>
              <w:szCs w:val="24"/>
              <w:lang w:val="en-CN"/>
              <w14:ligatures w14:val="standardContextual"/>
            </w:rPr>
          </w:pPr>
          <w:hyperlink w:anchor="_Toc213340816" w:history="1">
            <w:r w:rsidRPr="00F826C1">
              <w:rPr>
                <w:rStyle w:val="Hyperlink"/>
                <w:rFonts w:ascii="Microsoft YaHei" w:eastAsia="Microsoft YaHei" w:hAnsi="Microsoft YaHei" w:hint="eastAsia"/>
                <w:noProof/>
              </w:rPr>
              <w:t>2、</w:t>
            </w:r>
            <w:r>
              <w:rPr>
                <w:noProof/>
                <w:sz w:val="24"/>
                <w:szCs w:val="24"/>
                <w:lang w:val="en-CN"/>
                <w14:ligatures w14:val="standardContextual"/>
              </w:rPr>
              <w:tab/>
            </w:r>
            <w:r w:rsidRPr="00F826C1">
              <w:rPr>
                <w:rStyle w:val="Hyperlink"/>
                <w:rFonts w:ascii="Microsoft YaHei" w:eastAsia="Microsoft YaHei" w:hAnsi="Microsoft YaHei" w:hint="eastAsia"/>
                <w:noProof/>
              </w:rPr>
              <w:t>网络设置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_Toc213340816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39DA" w:rsidRDefault="002F39DA">
          <w:pPr>
            <w:pStyle w:val="TOC2"/>
            <w:tabs>
              <w:tab w:val="left" w:pos="1200"/>
              <w:tab w:val="right" w:leader="dot" w:pos="8296"/>
            </w:tabs>
            <w:rPr>
              <w:noProof/>
              <w:sz w:val="24"/>
              <w:szCs w:val="24"/>
              <w:lang w:val="en-CN"/>
              <w14:ligatures w14:val="standardContextual"/>
            </w:rPr>
          </w:pPr>
          <w:hyperlink w:anchor="_Toc213340817" w:history="1">
            <w:r w:rsidRPr="00F826C1">
              <w:rPr>
                <w:rStyle w:val="Hyperlink"/>
                <w:rFonts w:ascii="Microsoft YaHei" w:eastAsia="Microsoft YaHei" w:hAnsi="Microsoft YaHei" w:hint="eastAsia"/>
                <w:noProof/>
              </w:rPr>
              <w:t>3、</w:t>
            </w:r>
            <w:r>
              <w:rPr>
                <w:noProof/>
                <w:sz w:val="24"/>
                <w:szCs w:val="24"/>
                <w:lang w:val="en-CN"/>
                <w14:ligatures w14:val="standardContextual"/>
              </w:rPr>
              <w:tab/>
            </w:r>
            <w:r w:rsidRPr="00F826C1">
              <w:rPr>
                <w:rStyle w:val="Hyperlink"/>
                <w:rFonts w:ascii="Microsoft YaHei" w:eastAsia="Microsoft YaHei" w:hAnsi="Microsoft YaHei" w:hint="eastAsia"/>
                <w:noProof/>
              </w:rPr>
              <w:t>安装流程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_Toc213340817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39DA" w:rsidRDefault="002F39DA">
          <w:pPr>
            <w:pStyle w:val="TOC2"/>
            <w:tabs>
              <w:tab w:val="left" w:pos="1200"/>
              <w:tab w:val="right" w:leader="dot" w:pos="8296"/>
            </w:tabs>
            <w:rPr>
              <w:noProof/>
              <w:sz w:val="24"/>
              <w:szCs w:val="24"/>
              <w:lang w:val="en-CN"/>
              <w14:ligatures w14:val="standardContextual"/>
            </w:rPr>
          </w:pPr>
          <w:hyperlink w:anchor="_Toc213340818" w:history="1">
            <w:r w:rsidRPr="00F826C1">
              <w:rPr>
                <w:rStyle w:val="Hyperlink"/>
                <w:rFonts w:ascii="Microsoft YaHei" w:eastAsia="Microsoft YaHei" w:hAnsi="Microsoft YaHei" w:hint="eastAsia"/>
                <w:noProof/>
              </w:rPr>
              <w:t>4、</w:t>
            </w:r>
            <w:r>
              <w:rPr>
                <w:noProof/>
                <w:sz w:val="24"/>
                <w:szCs w:val="24"/>
                <w:lang w:val="en-CN"/>
                <w14:ligatures w14:val="standardContextual"/>
              </w:rPr>
              <w:tab/>
            </w:r>
            <w:r w:rsidRPr="00F826C1">
              <w:rPr>
                <w:rStyle w:val="Hyperlink"/>
                <w:rFonts w:ascii="Microsoft YaHei" w:eastAsia="Microsoft YaHei" w:hAnsi="Microsoft YaHei" w:hint="eastAsia"/>
                <w:noProof/>
              </w:rPr>
              <w:t>安装检查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_Toc213340818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39DA" w:rsidRDefault="002F39DA">
          <w:pPr>
            <w:pStyle w:val="TOC1"/>
            <w:tabs>
              <w:tab w:val="left" w:pos="720"/>
              <w:tab w:val="right" w:leader="dot" w:pos="8296"/>
            </w:tabs>
            <w:rPr>
              <w:noProof/>
              <w:sz w:val="24"/>
              <w:szCs w:val="24"/>
              <w:lang w:val="en-CN"/>
              <w14:ligatures w14:val="standardContextual"/>
            </w:rPr>
          </w:pPr>
          <w:hyperlink w:anchor="_Toc213340819" w:history="1">
            <w:r w:rsidRPr="00F826C1">
              <w:rPr>
                <w:rStyle w:val="Hyperlink"/>
                <w:rFonts w:ascii="Microsoft YaHei" w:eastAsia="Microsoft YaHei" w:hAnsi="Microsoft YaHei" w:hint="eastAsia"/>
                <w:noProof/>
              </w:rPr>
              <w:t>三、</w:t>
            </w:r>
            <w:r>
              <w:rPr>
                <w:noProof/>
                <w:sz w:val="24"/>
                <w:szCs w:val="24"/>
                <w:lang w:val="en-CN"/>
                <w14:ligatures w14:val="standardContextual"/>
              </w:rPr>
              <w:tab/>
            </w:r>
            <w:r w:rsidRPr="00F826C1">
              <w:rPr>
                <w:rStyle w:val="Hyperlink"/>
                <w:rFonts w:ascii="Microsoft YaHei" w:eastAsia="Microsoft YaHei" w:hAnsi="Microsoft YaHei" w:hint="eastAsia"/>
                <w:noProof/>
              </w:rPr>
              <w:t>初步测试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_Toc213340819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39DA" w:rsidRDefault="002F39DA">
          <w:pPr>
            <w:pStyle w:val="TOC2"/>
            <w:tabs>
              <w:tab w:val="left" w:pos="1200"/>
              <w:tab w:val="right" w:leader="dot" w:pos="8296"/>
            </w:tabs>
            <w:rPr>
              <w:noProof/>
              <w:sz w:val="24"/>
              <w:szCs w:val="24"/>
              <w:lang w:val="en-CN"/>
              <w14:ligatures w14:val="standardContextual"/>
            </w:rPr>
          </w:pPr>
          <w:hyperlink w:anchor="_Toc213340820" w:history="1">
            <w:r w:rsidRPr="00F826C1">
              <w:rPr>
                <w:rStyle w:val="Hyperlink"/>
                <w:rFonts w:ascii="Microsoft YaHei" w:eastAsia="Microsoft YaHei" w:hAnsi="Microsoft YaHei" w:hint="eastAsia"/>
                <w:noProof/>
              </w:rPr>
              <w:t>1、</w:t>
            </w:r>
            <w:r>
              <w:rPr>
                <w:noProof/>
                <w:sz w:val="24"/>
                <w:szCs w:val="24"/>
                <w:lang w:val="en-CN"/>
                <w14:ligatures w14:val="standardContextual"/>
              </w:rPr>
              <w:tab/>
            </w:r>
            <w:r w:rsidRPr="00F826C1">
              <w:rPr>
                <w:rStyle w:val="Hyperlink"/>
                <w:rFonts w:ascii="Microsoft YaHei" w:eastAsia="Microsoft YaHei" w:hAnsi="Microsoft YaHei" w:hint="eastAsia"/>
                <w:noProof/>
              </w:rPr>
              <w:t>本地使用测试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_Toc213340820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14C9B" w:rsidRDefault="00314C9B">
          <w:r>
            <w:rPr>
              <w:b/>
              <w:bCs/>
              <w:lang w:val="zh-CN"/>
            </w:rPr>
            <w:fldChar w:fldCharType="end"/>
          </w:r>
        </w:p>
      </w:sdtContent>
    </w:sdt>
    <w:p w:rsidR="007C2C54" w:rsidRPr="00660BF7" w:rsidRDefault="007C2C54" w:rsidP="00FC0499">
      <w:pPr>
        <w:rPr>
          <w:rFonts w:ascii="Microsoft YaHei" w:eastAsia="Microsoft YaHei" w:hAnsi="Microsoft YaHei"/>
          <w:szCs w:val="21"/>
        </w:rPr>
      </w:pPr>
    </w:p>
    <w:p w:rsidR="007C2C54" w:rsidRPr="00660BF7" w:rsidRDefault="007C2C54" w:rsidP="00FC0499">
      <w:pPr>
        <w:rPr>
          <w:rFonts w:ascii="Microsoft YaHei" w:eastAsia="Microsoft YaHei" w:hAnsi="Microsoft YaHei"/>
          <w:szCs w:val="21"/>
        </w:rPr>
      </w:pPr>
    </w:p>
    <w:p w:rsidR="007C2C54" w:rsidRPr="00660BF7" w:rsidRDefault="007C2C54" w:rsidP="00FC0499">
      <w:pPr>
        <w:rPr>
          <w:rFonts w:ascii="Microsoft YaHei" w:eastAsia="Microsoft YaHei" w:hAnsi="Microsoft YaHei"/>
          <w:szCs w:val="21"/>
        </w:rPr>
      </w:pPr>
    </w:p>
    <w:p w:rsidR="007C2C54" w:rsidRPr="00660BF7" w:rsidRDefault="007C2C54" w:rsidP="00FC0499">
      <w:pPr>
        <w:rPr>
          <w:rFonts w:ascii="Microsoft YaHei" w:eastAsia="Microsoft YaHei" w:hAnsi="Microsoft YaHei"/>
          <w:szCs w:val="21"/>
        </w:rPr>
      </w:pPr>
    </w:p>
    <w:p w:rsidR="007C2C54" w:rsidRPr="00660BF7" w:rsidRDefault="007C2C54" w:rsidP="00FC0499">
      <w:pPr>
        <w:rPr>
          <w:rFonts w:ascii="Microsoft YaHei" w:eastAsia="Microsoft YaHei" w:hAnsi="Microsoft YaHei"/>
          <w:szCs w:val="21"/>
        </w:rPr>
      </w:pPr>
    </w:p>
    <w:p w:rsidR="007C2C54" w:rsidRPr="00660BF7" w:rsidRDefault="007C2C54" w:rsidP="00FC0499">
      <w:pPr>
        <w:rPr>
          <w:rFonts w:ascii="Microsoft YaHei" w:eastAsia="Microsoft YaHei" w:hAnsi="Microsoft YaHei"/>
          <w:szCs w:val="21"/>
        </w:rPr>
      </w:pPr>
    </w:p>
    <w:p w:rsidR="007C2C54" w:rsidRPr="00660BF7" w:rsidRDefault="00EA4A81" w:rsidP="00EA4A81">
      <w:pPr>
        <w:widowControl/>
        <w:jc w:val="left"/>
        <w:rPr>
          <w:rFonts w:ascii="Microsoft YaHei" w:eastAsia="Microsoft YaHei" w:hAnsi="Microsoft YaHei"/>
          <w:szCs w:val="21"/>
        </w:rPr>
      </w:pPr>
      <w:r>
        <w:rPr>
          <w:rFonts w:ascii="Microsoft YaHei" w:eastAsia="Microsoft YaHei" w:hAnsi="Microsoft YaHei"/>
          <w:szCs w:val="21"/>
        </w:rPr>
        <w:br w:type="page"/>
      </w:r>
    </w:p>
    <w:p w:rsidR="00FC0499" w:rsidRPr="00660BF7" w:rsidRDefault="00FC0499" w:rsidP="00314C9B">
      <w:pPr>
        <w:pStyle w:val="ListParagraph"/>
        <w:numPr>
          <w:ilvl w:val="0"/>
          <w:numId w:val="2"/>
        </w:numPr>
        <w:ind w:firstLineChars="0"/>
        <w:outlineLvl w:val="0"/>
        <w:rPr>
          <w:rFonts w:ascii="Microsoft YaHei" w:eastAsia="Microsoft YaHei" w:hAnsi="Microsoft YaHei"/>
          <w:szCs w:val="21"/>
        </w:rPr>
      </w:pPr>
      <w:bookmarkStart w:id="0" w:name="_Toc213340809"/>
      <w:r w:rsidRPr="00660BF7">
        <w:rPr>
          <w:rFonts w:ascii="Microsoft YaHei" w:eastAsia="Microsoft YaHei" w:hAnsi="Microsoft YaHei" w:hint="eastAsia"/>
          <w:szCs w:val="21"/>
        </w:rPr>
        <w:lastRenderedPageBreak/>
        <w:t>产品介绍</w:t>
      </w:r>
      <w:bookmarkEnd w:id="0"/>
    </w:p>
    <w:p w:rsidR="00114D32" w:rsidRPr="00660BF7" w:rsidRDefault="005F6B97" w:rsidP="00314C9B">
      <w:pPr>
        <w:pStyle w:val="ListParagraph"/>
        <w:numPr>
          <w:ilvl w:val="0"/>
          <w:numId w:val="3"/>
        </w:numPr>
        <w:ind w:firstLineChars="0"/>
        <w:outlineLvl w:val="1"/>
        <w:rPr>
          <w:rFonts w:ascii="Microsoft YaHei" w:eastAsia="Microsoft YaHei" w:hAnsi="Microsoft YaHei" w:cs="Arial"/>
          <w:sz w:val="18"/>
          <w:szCs w:val="18"/>
        </w:rPr>
      </w:pPr>
      <w:bookmarkStart w:id="1" w:name="_Toc213340810"/>
      <w:r>
        <w:rPr>
          <w:rFonts w:ascii="Microsoft YaHei" w:eastAsia="Microsoft YaHei" w:hAnsi="Microsoft YaHei" w:cs="Arial" w:hint="eastAsia"/>
          <w:sz w:val="18"/>
          <w:szCs w:val="18"/>
        </w:rPr>
        <w:t>M1000</w:t>
      </w:r>
      <w:r w:rsidR="00627FC5">
        <w:rPr>
          <w:rFonts w:ascii="Microsoft YaHei" w:eastAsia="Microsoft YaHei" w:hAnsi="Microsoft YaHei" w:cs="Arial" w:hint="eastAsia"/>
          <w:sz w:val="18"/>
          <w:szCs w:val="18"/>
        </w:rPr>
        <w:t>企业级蓝牙网关</w:t>
      </w:r>
      <w:bookmarkEnd w:id="1"/>
    </w:p>
    <w:p w:rsidR="00627FC5" w:rsidRDefault="001204EC" w:rsidP="00627FC5">
      <w:pPr>
        <w:spacing w:beforeLines="50" w:before="156"/>
        <w:ind w:left="432" w:firstLine="360"/>
        <w:rPr>
          <w:rFonts w:ascii="Microsoft YaHei" w:eastAsia="Microsoft YaHei" w:hAnsi="Microsoft YaHei" w:cs="Arial"/>
          <w:sz w:val="18"/>
          <w:szCs w:val="21"/>
          <w:shd w:val="clear" w:color="auto" w:fill="FFFFFF"/>
          <w:lang w:val="en-CN"/>
        </w:rPr>
      </w:pPr>
      <w:r w:rsidRPr="001204EC">
        <w:rPr>
          <w:rFonts w:ascii="Microsoft YaHei" w:eastAsia="Microsoft YaHei" w:hAnsi="Microsoft YaHei" w:cs="Arial"/>
          <w:sz w:val="18"/>
          <w:szCs w:val="21"/>
          <w:shd w:val="clear" w:color="auto" w:fill="FFFFFF"/>
          <w:lang w:val="en-CN"/>
        </w:rPr>
        <w:drawing>
          <wp:inline distT="0" distB="0" distL="0" distR="0" wp14:anchorId="002D1BD9" wp14:editId="5081B4C5">
            <wp:extent cx="3310128" cy="1855122"/>
            <wp:effectExtent l="0" t="0" r="5080" b="0"/>
            <wp:docPr id="378142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422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2822" cy="186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4EC" w:rsidRDefault="001204EC" w:rsidP="001204EC">
      <w:pPr>
        <w:spacing w:beforeLines="50" w:before="156"/>
        <w:ind w:left="432" w:firstLine="360"/>
        <w:rPr>
          <w:rFonts w:ascii="Microsoft YaHei" w:eastAsia="Microsoft YaHei" w:hAnsi="Microsoft YaHei" w:cs="Arial"/>
          <w:sz w:val="18"/>
          <w:szCs w:val="21"/>
          <w:shd w:val="clear" w:color="auto" w:fill="FFFFFF"/>
          <w:lang w:val="en-CN"/>
        </w:rPr>
      </w:pPr>
      <w:r>
        <w:rPr>
          <w:rFonts w:ascii="Microsoft YaHei" w:eastAsia="Microsoft YaHei" w:hAnsi="Microsoft YaHei" w:cs="Arial" w:hint="eastAsia"/>
          <w:sz w:val="18"/>
          <w:szCs w:val="21"/>
          <w:shd w:val="clear" w:color="auto" w:fill="FFFFFF"/>
          <w:lang w:val="en-CN"/>
        </w:rPr>
        <w:t>M</w:t>
      </w:r>
      <w:r w:rsidRPr="001204EC">
        <w:rPr>
          <w:rFonts w:ascii="Microsoft YaHei" w:eastAsia="Microsoft YaHei" w:hAnsi="Microsoft YaHei" w:cs="Arial" w:hint="eastAsia"/>
          <w:sz w:val="18"/>
          <w:szCs w:val="21"/>
          <w:shd w:val="clear" w:color="auto" w:fill="FFFFFF"/>
          <w:lang w:val="en-CN"/>
        </w:rPr>
        <w:t>1000</w:t>
      </w:r>
      <w:r>
        <w:rPr>
          <w:rFonts w:ascii="Microsoft YaHei" w:eastAsia="Microsoft YaHei" w:hAnsi="Microsoft YaHei" w:cs="Arial" w:hint="eastAsia"/>
          <w:sz w:val="18"/>
          <w:szCs w:val="21"/>
          <w:shd w:val="clear" w:color="auto" w:fill="FFFFFF"/>
          <w:lang w:val="en-CN"/>
        </w:rPr>
        <w:t>是以</w:t>
      </w:r>
      <w:r w:rsidRPr="001204EC">
        <w:rPr>
          <w:rFonts w:ascii="Microsoft YaHei" w:eastAsia="Microsoft YaHei" w:hAnsi="Microsoft YaHei" w:cs="Arial" w:hint="eastAsia"/>
          <w:sz w:val="18"/>
          <w:szCs w:val="21"/>
          <w:shd w:val="clear" w:color="auto" w:fill="FFFFFF"/>
          <w:lang w:val="en-CN"/>
        </w:rPr>
        <w:t>4G回传</w:t>
      </w:r>
      <w:r>
        <w:rPr>
          <w:rFonts w:ascii="Microsoft YaHei" w:eastAsia="Microsoft YaHei" w:hAnsi="Microsoft YaHei" w:cs="Arial" w:hint="eastAsia"/>
          <w:sz w:val="18"/>
          <w:szCs w:val="21"/>
          <w:shd w:val="clear" w:color="auto" w:fill="FFFFFF"/>
          <w:lang w:val="en-CN"/>
        </w:rPr>
        <w:t>为特点</w:t>
      </w:r>
      <w:r w:rsidRPr="001204EC">
        <w:rPr>
          <w:rFonts w:ascii="Microsoft YaHei" w:eastAsia="Microsoft YaHei" w:hAnsi="Microsoft YaHei" w:cs="Arial" w:hint="eastAsia"/>
          <w:sz w:val="18"/>
          <w:szCs w:val="21"/>
          <w:shd w:val="clear" w:color="auto" w:fill="FFFFFF"/>
          <w:lang w:val="en-CN"/>
        </w:rPr>
        <w:t>的蓝牙小网关。体积小巧，易安装，易使用，蓝牙性能卓越，支持 4G及 Wi-Fi 回传，性价比极高，同时具有很强的稳定性、安全性和可扩展性。M1000与桂花网的其它企业级蓝牙网关（如 E1000和S2000等）拥有统一的管理平台（桂花网物联网控制器），并互为补充。因其产品特点，M1000 特别适用于需要移动，快速部署，且蓝牙设备密度不是很高的场景，可广泛应用于校园或医疗机构中的移动体征监测，居家远程医疗，车载人员资产跟踪管理，供应链管理等细分市场。</w:t>
      </w:r>
    </w:p>
    <w:p w:rsidR="00FC0499" w:rsidRPr="002114F9" w:rsidRDefault="00FC0499" w:rsidP="003114CB">
      <w:pPr>
        <w:pStyle w:val="ListParagraph"/>
        <w:numPr>
          <w:ilvl w:val="0"/>
          <w:numId w:val="3"/>
        </w:numPr>
        <w:spacing w:beforeLines="50" w:before="156" w:afterLines="50" w:after="156"/>
        <w:ind w:firstLineChars="0"/>
        <w:outlineLvl w:val="1"/>
        <w:rPr>
          <w:rFonts w:ascii="Microsoft YaHei" w:eastAsia="Microsoft YaHei" w:hAnsi="Microsoft YaHei"/>
          <w:color w:val="000000" w:themeColor="text1"/>
          <w:sz w:val="18"/>
          <w:szCs w:val="18"/>
        </w:rPr>
      </w:pPr>
      <w:bookmarkStart w:id="2" w:name="_Toc213340811"/>
      <w:r w:rsidRPr="002114F9">
        <w:rPr>
          <w:rFonts w:ascii="Microsoft YaHei" w:eastAsia="Microsoft YaHei" w:hAnsi="Microsoft YaHei" w:hint="eastAsia"/>
          <w:color w:val="000000" w:themeColor="text1"/>
          <w:sz w:val="18"/>
          <w:szCs w:val="18"/>
        </w:rPr>
        <w:t>包装清单</w:t>
      </w:r>
      <w:bookmarkEnd w:id="2"/>
    </w:p>
    <w:p w:rsidR="00114D32" w:rsidRPr="00660BF7" w:rsidRDefault="003A7622" w:rsidP="00660BF7">
      <w:pPr>
        <w:pStyle w:val="ListParagraph"/>
        <w:spacing w:beforeLines="50" w:before="156"/>
        <w:ind w:left="792" w:firstLineChars="0" w:firstLine="0"/>
        <w:rPr>
          <w:rFonts w:ascii="Microsoft YaHei" w:eastAsia="Microsoft YaHei" w:hAnsi="Microsoft YaHei"/>
          <w:sz w:val="18"/>
          <w:szCs w:val="18"/>
        </w:rPr>
      </w:pPr>
      <w:r w:rsidRPr="00660BF7">
        <w:rPr>
          <w:rFonts w:ascii="Microsoft YaHei" w:eastAsia="Microsoft YaHei" w:hAnsi="Microsoft YaHei" w:hint="eastAsia"/>
          <w:sz w:val="18"/>
          <w:szCs w:val="18"/>
        </w:rPr>
        <w:t>每台</w:t>
      </w:r>
      <w:r w:rsidR="005F6B97">
        <w:rPr>
          <w:rFonts w:ascii="Microsoft YaHei" w:eastAsia="Microsoft YaHei" w:hAnsi="Microsoft YaHei" w:hint="eastAsia"/>
          <w:sz w:val="18"/>
          <w:szCs w:val="18"/>
        </w:rPr>
        <w:t>M1000</w:t>
      </w:r>
      <w:r w:rsidRPr="00660BF7">
        <w:rPr>
          <w:rFonts w:ascii="Microsoft YaHei" w:eastAsia="Microsoft YaHei" w:hAnsi="Microsoft YaHei" w:hint="eastAsia"/>
          <w:sz w:val="18"/>
          <w:szCs w:val="18"/>
        </w:rPr>
        <w:t>独立包装，包装盒内包含的物品如下：</w:t>
      </w:r>
    </w:p>
    <w:p w:rsidR="00114D32" w:rsidRPr="00660BF7" w:rsidRDefault="00391393" w:rsidP="00660BF7">
      <w:pPr>
        <w:pStyle w:val="ListParagraph"/>
        <w:ind w:left="792" w:firstLineChars="0" w:firstLine="0"/>
        <w:jc w:val="center"/>
        <w:rPr>
          <w:rFonts w:ascii="Microsoft YaHei" w:eastAsia="Microsoft YaHei" w:hAnsi="Microsoft YaHei" w:hint="eastAsia"/>
          <w:szCs w:val="21"/>
        </w:rPr>
      </w:pPr>
      <w:r w:rsidRPr="00391393">
        <w:rPr>
          <w:rFonts w:ascii="Microsoft YaHei" w:eastAsia="Microsoft YaHei" w:hAnsi="Microsoft YaHei"/>
          <w:szCs w:val="21"/>
        </w:rPr>
        <w:drawing>
          <wp:inline distT="0" distB="0" distL="0" distR="0" wp14:anchorId="147B37EE" wp14:editId="08F9BFAA">
            <wp:extent cx="4284680" cy="3803904"/>
            <wp:effectExtent l="0" t="0" r="0" b="0"/>
            <wp:docPr id="16423522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5226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385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32" w:rsidRPr="00660BF7" w:rsidRDefault="00FC0499" w:rsidP="00314C9B">
      <w:pPr>
        <w:pStyle w:val="ListParagraph"/>
        <w:numPr>
          <w:ilvl w:val="0"/>
          <w:numId w:val="3"/>
        </w:numPr>
        <w:spacing w:beforeLines="50" w:before="156" w:afterLines="50" w:after="156"/>
        <w:ind w:firstLineChars="0"/>
        <w:outlineLvl w:val="1"/>
        <w:rPr>
          <w:rFonts w:ascii="Microsoft YaHei" w:eastAsia="Microsoft YaHei" w:hAnsi="Microsoft YaHei"/>
          <w:sz w:val="18"/>
          <w:szCs w:val="18"/>
        </w:rPr>
      </w:pPr>
      <w:bookmarkStart w:id="3" w:name="_Toc213340812"/>
      <w:r w:rsidRPr="00660BF7">
        <w:rPr>
          <w:rFonts w:ascii="Microsoft YaHei" w:eastAsia="Microsoft YaHei" w:hAnsi="Microsoft YaHei" w:hint="eastAsia"/>
          <w:sz w:val="18"/>
          <w:szCs w:val="18"/>
        </w:rPr>
        <w:lastRenderedPageBreak/>
        <w:t>硬件参数</w:t>
      </w:r>
      <w:bookmarkEnd w:id="3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36"/>
        <w:gridCol w:w="1418"/>
        <w:gridCol w:w="4522"/>
      </w:tblGrid>
      <w:tr w:rsidR="003A7622" w:rsidRPr="00660BF7" w:rsidTr="00660BF7">
        <w:trPr>
          <w:jc w:val="center"/>
        </w:trPr>
        <w:tc>
          <w:tcPr>
            <w:tcW w:w="2454" w:type="dxa"/>
            <w:gridSpan w:val="2"/>
            <w:shd w:val="clear" w:color="auto" w:fill="FFC000"/>
            <w:vAlign w:val="center"/>
          </w:tcPr>
          <w:p w:rsidR="003A7622" w:rsidRPr="00660BF7" w:rsidRDefault="003A7622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规格</w:t>
            </w:r>
          </w:p>
        </w:tc>
        <w:tc>
          <w:tcPr>
            <w:tcW w:w="4522" w:type="dxa"/>
            <w:shd w:val="clear" w:color="auto" w:fill="FFC000"/>
            <w:vAlign w:val="center"/>
          </w:tcPr>
          <w:p w:rsidR="003A7622" w:rsidRPr="00660BF7" w:rsidRDefault="003A7622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描述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 w:val="restart"/>
            <w:vAlign w:val="center"/>
          </w:tcPr>
          <w:p w:rsidR="006B2C2C" w:rsidRPr="00660BF7" w:rsidRDefault="00660BF7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外观</w:t>
            </w: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尺寸（</w:t>
            </w:r>
            <w:r w:rsidR="00660BF7" w:rsidRPr="00660BF7">
              <w:rPr>
                <w:rFonts w:ascii="Microsoft YaHei" w:eastAsia="Microsoft YaHei" w:hAnsi="Microsoft YaHei" w:cs="Arial" w:hint="eastAsia"/>
                <w:sz w:val="18"/>
                <w:szCs w:val="18"/>
              </w:rPr>
              <w:t>长宽高</w:t>
            </w: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）</w:t>
            </w:r>
          </w:p>
        </w:tc>
        <w:tc>
          <w:tcPr>
            <w:tcW w:w="4522" w:type="dxa"/>
            <w:vAlign w:val="center"/>
          </w:tcPr>
          <w:p w:rsidR="006B2C2C" w:rsidRPr="00627FC5" w:rsidRDefault="004F3C8A" w:rsidP="00C323D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  <w:lang w:val="en-CN"/>
              </w:rPr>
            </w:pPr>
            <w:r>
              <w:rPr>
                <w:rFonts w:ascii="Microsoft YaHei" w:eastAsia="Microsoft YaHei" w:hAnsi="Microsoft YaHei" w:cs="Arial" w:hint="eastAsia"/>
                <w:sz w:val="18"/>
                <w:szCs w:val="18"/>
                <w:lang w:val="en-CN"/>
              </w:rPr>
              <w:t>90</w:t>
            </w:r>
            <w:r w:rsidR="00627FC5" w:rsidRPr="00627FC5">
              <w:rPr>
                <w:rFonts w:ascii="Microsoft YaHei" w:eastAsia="Microsoft YaHei" w:hAnsi="Microsoft YaHei" w:cs="Arial" w:hint="eastAsia"/>
                <w:sz w:val="18"/>
                <w:szCs w:val="18"/>
                <w:lang w:val="en-CN"/>
              </w:rPr>
              <w:t xml:space="preserve">mm (长) x </w:t>
            </w:r>
            <w:r>
              <w:rPr>
                <w:rFonts w:ascii="Microsoft YaHei" w:eastAsia="Microsoft YaHei" w:hAnsi="Microsoft YaHei" w:cs="Arial" w:hint="eastAsia"/>
                <w:sz w:val="18"/>
                <w:szCs w:val="18"/>
                <w:lang w:val="en-CN"/>
              </w:rPr>
              <w:t>90</w:t>
            </w:r>
            <w:r w:rsidR="00627FC5" w:rsidRPr="00627FC5">
              <w:rPr>
                <w:rFonts w:ascii="Microsoft YaHei" w:eastAsia="Microsoft YaHei" w:hAnsi="Microsoft YaHei" w:cs="Arial" w:hint="eastAsia"/>
                <w:sz w:val="18"/>
                <w:szCs w:val="18"/>
                <w:lang w:val="en-CN"/>
              </w:rPr>
              <w:t xml:space="preserve"> mm (宽) x </w:t>
            </w:r>
            <w:r>
              <w:rPr>
                <w:rFonts w:ascii="Microsoft YaHei" w:eastAsia="Microsoft YaHei" w:hAnsi="Microsoft YaHei" w:cs="Arial" w:hint="eastAsia"/>
                <w:sz w:val="18"/>
                <w:szCs w:val="18"/>
                <w:lang w:val="en-CN"/>
              </w:rPr>
              <w:t>3</w:t>
            </w:r>
            <w:r w:rsidR="00627FC5" w:rsidRPr="00627FC5">
              <w:rPr>
                <w:rFonts w:ascii="Microsoft YaHei" w:eastAsia="Microsoft YaHei" w:hAnsi="Microsoft YaHei" w:cs="Arial" w:hint="eastAsia"/>
                <w:sz w:val="18"/>
                <w:szCs w:val="18"/>
                <w:lang w:val="en-CN"/>
              </w:rPr>
              <w:t>0 mm (高)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颜色</w:t>
            </w:r>
          </w:p>
        </w:tc>
        <w:tc>
          <w:tcPr>
            <w:tcW w:w="4522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白色</w:t>
            </w:r>
          </w:p>
        </w:tc>
      </w:tr>
      <w:tr w:rsidR="00660BF7" w:rsidRPr="00660BF7" w:rsidTr="00660BF7">
        <w:trPr>
          <w:jc w:val="center"/>
        </w:trPr>
        <w:tc>
          <w:tcPr>
            <w:tcW w:w="1036" w:type="dxa"/>
            <w:vAlign w:val="center"/>
          </w:tcPr>
          <w:p w:rsidR="003A7622" w:rsidRPr="00660BF7" w:rsidRDefault="003A7622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指示灯</w:t>
            </w:r>
          </w:p>
        </w:tc>
        <w:tc>
          <w:tcPr>
            <w:tcW w:w="1418" w:type="dxa"/>
            <w:vAlign w:val="center"/>
          </w:tcPr>
          <w:p w:rsidR="003A7622" w:rsidRPr="00660BF7" w:rsidRDefault="00817A27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单色</w:t>
            </w:r>
          </w:p>
        </w:tc>
        <w:tc>
          <w:tcPr>
            <w:tcW w:w="4522" w:type="dxa"/>
            <w:vAlign w:val="center"/>
          </w:tcPr>
          <w:p w:rsidR="003A7622" w:rsidRPr="00C323D0" w:rsidRDefault="00817A27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C323D0">
              <w:rPr>
                <w:rFonts w:ascii="Microsoft YaHei" w:eastAsia="Microsoft YaHei" w:hAnsi="Microsoft YaHei" w:cs="Arial"/>
                <w:sz w:val="18"/>
                <w:szCs w:val="18"/>
              </w:rPr>
              <w:t>参见LED指示灯说明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供电方式</w:t>
            </w:r>
          </w:p>
        </w:tc>
        <w:tc>
          <w:tcPr>
            <w:tcW w:w="1418" w:type="dxa"/>
            <w:vAlign w:val="center"/>
          </w:tcPr>
          <w:p w:rsidR="006B2C2C" w:rsidRPr="00660BF7" w:rsidRDefault="00627FC5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27FC5">
              <w:rPr>
                <w:rFonts w:ascii="Microsoft YaHei" w:eastAsia="Microsoft YaHei" w:hAnsi="Microsoft YaHei" w:cs="Arial" w:hint="eastAsia"/>
                <w:sz w:val="18"/>
                <w:szCs w:val="18"/>
                <w:lang w:val="en-CN"/>
              </w:rPr>
              <w:t>USB Type-C</w:t>
            </w:r>
          </w:p>
        </w:tc>
        <w:tc>
          <w:tcPr>
            <w:tcW w:w="4522" w:type="dxa"/>
            <w:vAlign w:val="center"/>
          </w:tcPr>
          <w:p w:rsidR="006B2C2C" w:rsidRPr="00627FC5" w:rsidRDefault="00627FC5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  <w:lang w:val="en-CN"/>
              </w:rPr>
            </w:pPr>
            <w:r w:rsidRPr="00627FC5">
              <w:rPr>
                <w:rFonts w:ascii="Microsoft YaHei" w:eastAsia="Microsoft YaHei" w:hAnsi="Microsoft YaHei" w:cs="Arial" w:hint="eastAsia"/>
                <w:sz w:val="18"/>
                <w:szCs w:val="18"/>
                <w:lang w:val="en-CN"/>
              </w:rPr>
              <w:t>5V 2A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Align w:val="center"/>
          </w:tcPr>
          <w:p w:rsidR="006B2C2C" w:rsidRPr="00660BF7" w:rsidRDefault="004F3C8A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>
              <w:rPr>
                <w:rFonts w:ascii="Microsoft YaHei" w:eastAsia="Microsoft YaHei" w:hAnsi="Microsoft YaHei" w:cs="Arial" w:hint="eastAsia"/>
                <w:sz w:val="18"/>
                <w:szCs w:val="18"/>
              </w:rPr>
              <w:t>按键</w:t>
            </w: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复位按钮</w:t>
            </w:r>
          </w:p>
        </w:tc>
        <w:tc>
          <w:tcPr>
            <w:tcW w:w="4522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长按5秒以上恢复出厂设置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 w:val="restart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网络支持</w:t>
            </w:r>
          </w:p>
        </w:tc>
        <w:tc>
          <w:tcPr>
            <w:tcW w:w="1418" w:type="dxa"/>
            <w:vAlign w:val="center"/>
          </w:tcPr>
          <w:p w:rsidR="006B2C2C" w:rsidRPr="00660BF7" w:rsidRDefault="004F3C8A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 w:hint="eastAsia"/>
                <w:sz w:val="18"/>
                <w:szCs w:val="18"/>
              </w:rPr>
            </w:pPr>
            <w:r>
              <w:rPr>
                <w:rFonts w:ascii="Microsoft YaHei" w:eastAsia="Microsoft YaHei" w:hAnsi="Microsoft YaHei" w:cs="Arial" w:hint="eastAsia"/>
                <w:sz w:val="18"/>
                <w:szCs w:val="18"/>
              </w:rPr>
              <w:t>4G</w:t>
            </w:r>
          </w:p>
        </w:tc>
        <w:tc>
          <w:tcPr>
            <w:tcW w:w="4522" w:type="dxa"/>
            <w:vAlign w:val="center"/>
          </w:tcPr>
          <w:p w:rsidR="006B2C2C" w:rsidRPr="004F3C8A" w:rsidRDefault="004F3C8A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 w:hint="eastAsia"/>
                <w:sz w:val="18"/>
                <w:szCs w:val="18"/>
                <w:lang w:val="en-CN"/>
              </w:rPr>
            </w:pPr>
            <w:r>
              <w:rPr>
                <w:rFonts w:ascii="Microsoft YaHei" w:eastAsia="Microsoft YaHei" w:hAnsi="Microsoft YaHei" w:cs="Arial" w:hint="eastAsia"/>
                <w:sz w:val="18"/>
                <w:szCs w:val="18"/>
              </w:rPr>
              <w:t>CAT 1支持</w:t>
            </w:r>
            <w:r w:rsidRPr="004F3C8A">
              <w:rPr>
                <w:rFonts w:ascii="Microsoft YaHei" w:eastAsia="Microsoft YaHei" w:hAnsi="Microsoft YaHei" w:cs="Arial" w:hint="eastAsia"/>
                <w:sz w:val="18"/>
                <w:szCs w:val="18"/>
              </w:rPr>
              <w:t>移动、联通、电信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无线网络</w:t>
            </w:r>
          </w:p>
        </w:tc>
        <w:tc>
          <w:tcPr>
            <w:tcW w:w="4522" w:type="dxa"/>
            <w:vAlign w:val="center"/>
          </w:tcPr>
          <w:p w:rsidR="006B2C2C" w:rsidRPr="00660BF7" w:rsidRDefault="006B2C2C" w:rsidP="00C323D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集成</w:t>
            </w:r>
            <w:r w:rsidR="00C323D0">
              <w:rPr>
                <w:rFonts w:ascii="Microsoft YaHei" w:eastAsia="Microsoft YaHei" w:hAnsi="Microsoft YaHei" w:cs="Arial"/>
                <w:sz w:val="18"/>
                <w:szCs w:val="18"/>
              </w:rPr>
              <w:t>Wi-Fi 802.11b/g/n (2.4GH</w:t>
            </w: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z)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 w:val="restart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蓝牙参数</w:t>
            </w: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芯片</w:t>
            </w:r>
          </w:p>
        </w:tc>
        <w:tc>
          <w:tcPr>
            <w:tcW w:w="4522" w:type="dxa"/>
            <w:vAlign w:val="center"/>
          </w:tcPr>
          <w:p w:rsidR="006B2C2C" w:rsidRPr="00660BF7" w:rsidRDefault="00627FC5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27FC5">
              <w:rPr>
                <w:rFonts w:ascii="Microsoft YaHei" w:eastAsia="Microsoft YaHei" w:hAnsi="Microsoft YaHei" w:cs="Arial"/>
                <w:sz w:val="18"/>
                <w:szCs w:val="18"/>
              </w:rPr>
              <w:t>Nordic nRF52833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版本</w:t>
            </w:r>
          </w:p>
        </w:tc>
        <w:tc>
          <w:tcPr>
            <w:tcW w:w="4522" w:type="dxa"/>
            <w:vAlign w:val="center"/>
          </w:tcPr>
          <w:p w:rsidR="006B2C2C" w:rsidRPr="00660BF7" w:rsidRDefault="00627FC5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 w:hint="eastAsia"/>
                <w:sz w:val="18"/>
                <w:szCs w:val="18"/>
              </w:rPr>
            </w:pPr>
            <w:r w:rsidRPr="00627FC5">
              <w:rPr>
                <w:rFonts w:ascii="Microsoft YaHei" w:eastAsia="Microsoft YaHei" w:hAnsi="Microsoft YaHei" w:cs="Arial" w:hint="eastAsia"/>
                <w:sz w:val="18"/>
                <w:szCs w:val="18"/>
              </w:rPr>
              <w:t>蓝牙 4.0/4.1/4.2</w:t>
            </w:r>
            <w:r w:rsidR="004F3C8A">
              <w:rPr>
                <w:rFonts w:ascii="Microsoft YaHei" w:eastAsia="Microsoft YaHei" w:hAnsi="Microsoft YaHei" w:cs="Arial" w:hint="eastAsia"/>
                <w:sz w:val="18"/>
                <w:szCs w:val="18"/>
              </w:rPr>
              <w:t>，未来可支持5.0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并发连接</w:t>
            </w:r>
          </w:p>
        </w:tc>
        <w:tc>
          <w:tcPr>
            <w:tcW w:w="4522" w:type="dxa"/>
            <w:vAlign w:val="center"/>
          </w:tcPr>
          <w:p w:rsidR="006B2C2C" w:rsidRPr="00660BF7" w:rsidRDefault="006B2C2C" w:rsidP="00C323D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color w:val="000000"/>
                <w:sz w:val="18"/>
                <w:szCs w:val="18"/>
                <w:shd w:val="clear" w:color="auto" w:fill="FFFFFF"/>
              </w:rPr>
              <w:t>至多</w:t>
            </w:r>
            <w:r w:rsidR="004F3C8A">
              <w:rPr>
                <w:rFonts w:ascii="Microsoft YaHei" w:eastAsia="Microsoft YaHei" w:hAnsi="Microsoft YaHei" w:cs="Arial" w:hint="eastAsia"/>
                <w:color w:val="000000"/>
                <w:sz w:val="18"/>
                <w:szCs w:val="18"/>
                <w:shd w:val="clear" w:color="auto" w:fill="FFFFFF"/>
              </w:rPr>
              <w:t>1</w:t>
            </w:r>
            <w:r w:rsidRPr="00660BF7">
              <w:rPr>
                <w:rFonts w:ascii="Microsoft YaHei" w:eastAsia="Microsoft YaHei" w:hAnsi="Microsoft YaHei" w:cs="Arial"/>
                <w:color w:val="000000"/>
                <w:sz w:val="18"/>
                <w:szCs w:val="18"/>
                <w:shd w:val="clear" w:color="auto" w:fill="FFFFFF"/>
              </w:rPr>
              <w:t>0个（与BLE终端速率有关）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工作频率</w:t>
            </w:r>
          </w:p>
        </w:tc>
        <w:tc>
          <w:tcPr>
            <w:tcW w:w="4522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color w:val="000000"/>
                <w:sz w:val="18"/>
                <w:szCs w:val="18"/>
                <w:shd w:val="clear" w:color="auto" w:fill="FFFFFF"/>
              </w:rPr>
              <w:t>2.400至2.483GHz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传输速率</w:t>
            </w:r>
          </w:p>
        </w:tc>
        <w:tc>
          <w:tcPr>
            <w:tcW w:w="4522" w:type="dxa"/>
            <w:vAlign w:val="center"/>
          </w:tcPr>
          <w:p w:rsidR="006B2C2C" w:rsidRPr="00660BF7" w:rsidRDefault="004F3C8A" w:rsidP="00C323D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 w:hint="eastAsia"/>
                <w:sz w:val="18"/>
                <w:szCs w:val="18"/>
              </w:rPr>
            </w:pPr>
            <w:r>
              <w:rPr>
                <w:rFonts w:ascii="Microsoft YaHei" w:eastAsia="Microsoft YaHei" w:hAnsi="Microsoft YaHei" w:cs="Arial" w:hint="eastAsia"/>
                <w:color w:val="000000"/>
                <w:sz w:val="18"/>
                <w:szCs w:val="18"/>
                <w:shd w:val="clear" w:color="auto" w:fill="FFFFFF"/>
              </w:rPr>
              <w:t>1</w:t>
            </w:r>
            <w:r w:rsidR="006B2C2C" w:rsidRPr="00660BF7">
              <w:rPr>
                <w:rFonts w:ascii="Microsoft YaHei" w:eastAsia="Microsoft YaHei" w:hAnsi="Microsoft YaHei" w:cs="Arial"/>
                <w:color w:val="000000"/>
                <w:sz w:val="18"/>
                <w:szCs w:val="18"/>
                <w:shd w:val="clear" w:color="auto" w:fill="FFFFFF"/>
              </w:rPr>
              <w:t>Mbps</w:t>
            </w:r>
            <w:r>
              <w:rPr>
                <w:rFonts w:ascii="Microsoft YaHei" w:eastAsia="Microsoft YaHei" w:hAnsi="Microsoft YaHei" w:cs="Arial" w:hint="eastAsia"/>
                <w:color w:val="000000"/>
                <w:sz w:val="18"/>
                <w:szCs w:val="18"/>
                <w:shd w:val="clear" w:color="auto" w:fill="FFFFFF"/>
              </w:rPr>
              <w:t>，未来支持2Mbps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接收灵敏度</w:t>
            </w:r>
          </w:p>
        </w:tc>
        <w:tc>
          <w:tcPr>
            <w:tcW w:w="4522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color w:val="000000"/>
                <w:sz w:val="18"/>
                <w:szCs w:val="18"/>
                <w:shd w:val="clear" w:color="auto" w:fill="FFFFFF"/>
              </w:rPr>
              <w:t>-105dBm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天线</w:t>
            </w:r>
          </w:p>
        </w:tc>
        <w:tc>
          <w:tcPr>
            <w:tcW w:w="4522" w:type="dxa"/>
            <w:vAlign w:val="center"/>
          </w:tcPr>
          <w:p w:rsidR="006B2C2C" w:rsidRPr="00660BF7" w:rsidRDefault="00627FC5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>
              <w:rPr>
                <w:rFonts w:ascii="Microsoft YaHei" w:eastAsia="Microsoft YaHei" w:hAnsi="Microsoft YaHei" w:cs="Arial" w:hint="eastAsia"/>
                <w:sz w:val="18"/>
                <w:szCs w:val="18"/>
              </w:rPr>
              <w:t>内置全向天线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 w:val="restart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角色</w:t>
            </w: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广播</w:t>
            </w:r>
          </w:p>
        </w:tc>
        <w:tc>
          <w:tcPr>
            <w:tcW w:w="4522" w:type="dxa"/>
            <w:vAlign w:val="center"/>
          </w:tcPr>
          <w:p w:rsidR="006B2C2C" w:rsidRPr="00660BF7" w:rsidRDefault="006B2C2C" w:rsidP="007C2C54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发送广播数据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监听</w:t>
            </w:r>
          </w:p>
        </w:tc>
        <w:tc>
          <w:tcPr>
            <w:tcW w:w="4522" w:type="dxa"/>
            <w:vAlign w:val="center"/>
          </w:tcPr>
          <w:p w:rsidR="006B2C2C" w:rsidRPr="00660BF7" w:rsidRDefault="006B2C2C" w:rsidP="007C2C54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接收广播数据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并行</w:t>
            </w:r>
          </w:p>
        </w:tc>
        <w:tc>
          <w:tcPr>
            <w:tcW w:w="4522" w:type="dxa"/>
            <w:vAlign w:val="center"/>
          </w:tcPr>
          <w:p w:rsidR="006B2C2C" w:rsidRPr="00660BF7" w:rsidRDefault="006B2C2C" w:rsidP="007C2C54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同时发送和接收广播数据</w:t>
            </w:r>
          </w:p>
        </w:tc>
      </w:tr>
      <w:tr w:rsidR="007C2C54" w:rsidRPr="00660BF7" w:rsidTr="00660BF7">
        <w:trPr>
          <w:jc w:val="center"/>
        </w:trPr>
        <w:tc>
          <w:tcPr>
            <w:tcW w:w="1036" w:type="dxa"/>
            <w:vMerge w:val="restart"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安全</w:t>
            </w:r>
          </w:p>
        </w:tc>
        <w:tc>
          <w:tcPr>
            <w:tcW w:w="1418" w:type="dxa"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蓝牙</w:t>
            </w:r>
          </w:p>
        </w:tc>
        <w:tc>
          <w:tcPr>
            <w:tcW w:w="4522" w:type="dxa"/>
            <w:vAlign w:val="center"/>
          </w:tcPr>
          <w:p w:rsidR="007C2C54" w:rsidRPr="00660BF7" w:rsidRDefault="007C2C54" w:rsidP="007C2C54">
            <w:pPr>
              <w:widowControl/>
              <w:shd w:val="clear" w:color="auto" w:fill="FFFFFF"/>
              <w:jc w:val="center"/>
              <w:rPr>
                <w:rFonts w:ascii="Microsoft YaHei" w:eastAsia="Microsoft YaHei" w:hAnsi="Microsoft YaHei" w:cs="Arial"/>
                <w:color w:val="85868C"/>
                <w:kern w:val="0"/>
                <w:sz w:val="18"/>
                <w:szCs w:val="18"/>
              </w:rPr>
            </w:pPr>
            <w:r w:rsidRPr="001A589D"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  <w:t>支持蓝牙4.</w:t>
            </w:r>
            <w:r w:rsidR="00627FC5">
              <w:rPr>
                <w:rFonts w:ascii="Microsoft YaHei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2安全配对</w:t>
            </w:r>
          </w:p>
        </w:tc>
      </w:tr>
      <w:tr w:rsidR="007C2C54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配对</w:t>
            </w:r>
          </w:p>
        </w:tc>
        <w:tc>
          <w:tcPr>
            <w:tcW w:w="4522" w:type="dxa"/>
            <w:vAlign w:val="center"/>
          </w:tcPr>
          <w:p w:rsidR="007C2C54" w:rsidRPr="00660BF7" w:rsidRDefault="007C2C54" w:rsidP="007C2C54">
            <w:pPr>
              <w:widowControl/>
              <w:shd w:val="clear" w:color="auto" w:fill="FFFFFF"/>
              <w:jc w:val="center"/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</w:pPr>
            <w:r w:rsidRPr="001A589D"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  <w:t>支持蓝牙安全配对（</w:t>
            </w:r>
            <w:proofErr w:type="spellStart"/>
            <w:r w:rsidRPr="001A589D"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  <w:t>JustWorks,PasskeyEntry,OOB</w:t>
            </w:r>
            <w:proofErr w:type="spellEnd"/>
            <w:r w:rsidRPr="001A589D"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  <w:t>)</w:t>
            </w:r>
          </w:p>
        </w:tc>
      </w:tr>
      <w:tr w:rsidR="007C2C54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加密</w:t>
            </w:r>
          </w:p>
        </w:tc>
        <w:tc>
          <w:tcPr>
            <w:tcW w:w="4522" w:type="dxa"/>
            <w:vAlign w:val="center"/>
          </w:tcPr>
          <w:p w:rsidR="007C2C54" w:rsidRPr="00660BF7" w:rsidRDefault="007C2C54" w:rsidP="007C2C54">
            <w:pPr>
              <w:widowControl/>
              <w:shd w:val="clear" w:color="auto" w:fill="FFFFFF"/>
              <w:jc w:val="center"/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</w:pPr>
            <w:r w:rsidRPr="001A589D"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  <w:t>128位AES加密</w:t>
            </w:r>
          </w:p>
        </w:tc>
      </w:tr>
      <w:tr w:rsidR="007C2C54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4522" w:type="dxa"/>
            <w:vAlign w:val="center"/>
          </w:tcPr>
          <w:p w:rsidR="007C2C54" w:rsidRPr="00660BF7" w:rsidRDefault="007C2C54" w:rsidP="007C2C54">
            <w:pPr>
              <w:widowControl/>
              <w:shd w:val="clear" w:color="auto" w:fill="FFFFFF"/>
              <w:jc w:val="center"/>
              <w:rPr>
                <w:rFonts w:ascii="Microsoft YaHei" w:eastAsia="Microsoft YaHei" w:hAnsi="Microsoft YaHei" w:cs="Arial"/>
                <w:color w:val="85868C"/>
                <w:kern w:val="0"/>
                <w:sz w:val="18"/>
                <w:szCs w:val="18"/>
              </w:rPr>
            </w:pPr>
            <w:r w:rsidRPr="001A589D"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  <w:t>路由器与AC间的UDP通讯支持TLS1.2加密</w:t>
            </w:r>
          </w:p>
        </w:tc>
      </w:tr>
      <w:tr w:rsidR="007C2C54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4522" w:type="dxa"/>
            <w:vAlign w:val="center"/>
          </w:tcPr>
          <w:p w:rsidR="007C2C54" w:rsidRPr="00660BF7" w:rsidRDefault="007C2C54" w:rsidP="007C2C54">
            <w:pPr>
              <w:widowControl/>
              <w:shd w:val="clear" w:color="auto" w:fill="FFFFFF"/>
              <w:jc w:val="center"/>
              <w:rPr>
                <w:rFonts w:ascii="Microsoft YaHei" w:eastAsia="Microsoft YaHei" w:hAnsi="Microsoft YaHei" w:cs="Arial"/>
                <w:color w:val="85868C"/>
                <w:kern w:val="0"/>
                <w:sz w:val="18"/>
                <w:szCs w:val="18"/>
              </w:rPr>
            </w:pPr>
            <w:r w:rsidRPr="001A589D"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  <w:t>路由器与AC间以及路由器和</w:t>
            </w:r>
            <w:proofErr w:type="spellStart"/>
            <w:r w:rsidRPr="001A589D"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  <w:t>MQTTbroker</w:t>
            </w:r>
            <w:proofErr w:type="spellEnd"/>
            <w:r w:rsidRPr="001A589D"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  <w:t>间的MQTT通讯支持TLS1.2加密</w:t>
            </w:r>
          </w:p>
        </w:tc>
      </w:tr>
      <w:tr w:rsidR="007C2C54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4522" w:type="dxa"/>
            <w:vAlign w:val="center"/>
          </w:tcPr>
          <w:p w:rsidR="007C2C54" w:rsidRPr="00660BF7" w:rsidRDefault="007C2C54" w:rsidP="007C2C54">
            <w:pPr>
              <w:widowControl/>
              <w:shd w:val="clear" w:color="auto" w:fill="FFFFFF"/>
              <w:jc w:val="center"/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</w:pPr>
            <w:r w:rsidRPr="001A589D"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  <w:t>支持Wi-FiWPA2企业安全（PEAP-MSCHAPv2，EAP-TLS，EAP-TTLS）</w:t>
            </w:r>
          </w:p>
        </w:tc>
      </w:tr>
      <w:tr w:rsidR="007C2C54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签名</w:t>
            </w:r>
          </w:p>
        </w:tc>
        <w:tc>
          <w:tcPr>
            <w:tcW w:w="4522" w:type="dxa"/>
            <w:vAlign w:val="center"/>
          </w:tcPr>
          <w:p w:rsidR="007C2C54" w:rsidRPr="00660BF7" w:rsidRDefault="007C2C54" w:rsidP="007C2C54">
            <w:pPr>
              <w:widowControl/>
              <w:shd w:val="clear" w:color="auto" w:fill="FFFFFF"/>
              <w:jc w:val="center"/>
              <w:rPr>
                <w:rFonts w:ascii="Microsoft YaHei" w:eastAsia="Microsoft YaHei" w:hAnsi="Microsoft YaHei" w:cs="Arial"/>
                <w:color w:val="85868C"/>
                <w:kern w:val="0"/>
                <w:sz w:val="18"/>
                <w:szCs w:val="18"/>
              </w:rPr>
            </w:pPr>
            <w:r w:rsidRPr="001A589D"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  <w:t>固件支持证书签名，确保真实性</w:t>
            </w:r>
          </w:p>
        </w:tc>
      </w:tr>
      <w:tr w:rsidR="00660BF7" w:rsidRPr="00660BF7" w:rsidTr="00660BF7">
        <w:trPr>
          <w:jc w:val="center"/>
        </w:trPr>
        <w:tc>
          <w:tcPr>
            <w:tcW w:w="1036" w:type="dxa"/>
            <w:vAlign w:val="center"/>
          </w:tcPr>
          <w:p w:rsidR="001A589D" w:rsidRPr="00660BF7" w:rsidRDefault="001A589D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定位功能</w:t>
            </w:r>
          </w:p>
        </w:tc>
        <w:tc>
          <w:tcPr>
            <w:tcW w:w="1418" w:type="dxa"/>
            <w:vAlign w:val="center"/>
          </w:tcPr>
          <w:p w:rsidR="001A589D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BLE定位</w:t>
            </w:r>
          </w:p>
        </w:tc>
        <w:tc>
          <w:tcPr>
            <w:tcW w:w="4522" w:type="dxa"/>
            <w:vAlign w:val="center"/>
          </w:tcPr>
          <w:p w:rsidR="001A589D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结合Cassia AC使用</w:t>
            </w:r>
            <w:r w:rsidR="007C2C54" w:rsidRPr="00660BF7">
              <w:rPr>
                <w:rFonts w:ascii="Microsoft YaHei" w:eastAsia="Microsoft YaHei" w:hAnsi="Microsoft YaHei" w:cs="Arial" w:hint="eastAsia"/>
                <w:sz w:val="18"/>
                <w:szCs w:val="18"/>
              </w:rPr>
              <w:t>追踪</w:t>
            </w: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蓝牙低功耗设备的位置</w:t>
            </w:r>
          </w:p>
        </w:tc>
      </w:tr>
      <w:tr w:rsidR="007C2C54" w:rsidRPr="00660BF7" w:rsidTr="00660BF7">
        <w:trPr>
          <w:jc w:val="center"/>
        </w:trPr>
        <w:tc>
          <w:tcPr>
            <w:tcW w:w="1036" w:type="dxa"/>
            <w:vMerge w:val="restart"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7C2C54" w:rsidRPr="00660BF7" w:rsidRDefault="007C2C54" w:rsidP="007C2C54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SRRC（中国）</w:t>
            </w:r>
          </w:p>
        </w:tc>
        <w:tc>
          <w:tcPr>
            <w:tcW w:w="4522" w:type="dxa"/>
            <w:vAlign w:val="center"/>
          </w:tcPr>
          <w:p w:rsidR="007C2C54" w:rsidRPr="00660BF7" w:rsidRDefault="007C2C54" w:rsidP="007C2C54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中国无线电核准认证</w:t>
            </w:r>
          </w:p>
        </w:tc>
      </w:tr>
      <w:tr w:rsidR="007C2C54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其他认证</w:t>
            </w:r>
          </w:p>
        </w:tc>
        <w:tc>
          <w:tcPr>
            <w:tcW w:w="4522" w:type="dxa"/>
            <w:vAlign w:val="center"/>
          </w:tcPr>
          <w:p w:rsidR="007C2C54" w:rsidRPr="00660BF7" w:rsidRDefault="00C323D0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>
              <w:rPr>
                <w:rFonts w:ascii="Microsoft YaHei" w:eastAsia="Microsoft YaHei" w:hAnsi="Microsoft YaHei" w:cs="Arial"/>
                <w:sz w:val="18"/>
                <w:szCs w:val="18"/>
              </w:rPr>
              <w:t>详细信息请参见官网</w:t>
            </w:r>
          </w:p>
        </w:tc>
      </w:tr>
      <w:tr w:rsidR="007C2C54" w:rsidRPr="00660BF7" w:rsidTr="00660BF7">
        <w:trPr>
          <w:jc w:val="center"/>
        </w:trPr>
        <w:tc>
          <w:tcPr>
            <w:tcW w:w="1036" w:type="dxa"/>
            <w:vMerge w:val="restart"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环境</w:t>
            </w:r>
          </w:p>
        </w:tc>
        <w:tc>
          <w:tcPr>
            <w:tcW w:w="1418" w:type="dxa"/>
            <w:vAlign w:val="center"/>
          </w:tcPr>
          <w:p w:rsidR="007C2C54" w:rsidRPr="00660BF7" w:rsidRDefault="007C2C54" w:rsidP="007C2C54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操作温度</w:t>
            </w:r>
          </w:p>
        </w:tc>
        <w:tc>
          <w:tcPr>
            <w:tcW w:w="4522" w:type="dxa"/>
            <w:vAlign w:val="center"/>
          </w:tcPr>
          <w:p w:rsidR="007C2C54" w:rsidRPr="00660BF7" w:rsidRDefault="004F3C8A" w:rsidP="007C2C54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>
              <w:rPr>
                <w:rFonts w:ascii="Microsoft YaHei" w:eastAsia="Microsoft YaHei" w:hAnsi="Microsoft YaHei" w:cs="Arial" w:hint="eastAsia"/>
                <w:sz w:val="18"/>
                <w:szCs w:val="18"/>
              </w:rPr>
              <w:t>0</w:t>
            </w:r>
            <w:r w:rsidR="007C2C54"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 xml:space="preserve">°C至+ </w:t>
            </w:r>
            <w:r>
              <w:rPr>
                <w:rFonts w:ascii="Microsoft YaHei" w:eastAsia="Microsoft YaHei" w:hAnsi="Microsoft YaHei" w:cs="Arial" w:hint="eastAsia"/>
                <w:sz w:val="18"/>
                <w:szCs w:val="18"/>
              </w:rPr>
              <w:t>4</w:t>
            </w:r>
            <w:r w:rsidR="00757398">
              <w:rPr>
                <w:rFonts w:ascii="Microsoft YaHei" w:eastAsia="Microsoft YaHei" w:hAnsi="Microsoft YaHei" w:cs="Arial" w:hint="eastAsia"/>
                <w:sz w:val="18"/>
                <w:szCs w:val="18"/>
              </w:rPr>
              <w:t>0</w:t>
            </w:r>
            <w:r w:rsidR="007C2C54"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°C</w:t>
            </w:r>
          </w:p>
        </w:tc>
      </w:tr>
      <w:tr w:rsidR="007C2C54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7C2C54" w:rsidRPr="00660BF7" w:rsidRDefault="007C2C54" w:rsidP="007C2C54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操作湿度</w:t>
            </w:r>
          </w:p>
        </w:tc>
        <w:tc>
          <w:tcPr>
            <w:tcW w:w="4522" w:type="dxa"/>
            <w:vAlign w:val="center"/>
          </w:tcPr>
          <w:p w:rsidR="007C2C54" w:rsidRPr="00660BF7" w:rsidRDefault="007C2C54" w:rsidP="007C2C54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0％至90％无冷凝</w:t>
            </w:r>
          </w:p>
        </w:tc>
      </w:tr>
      <w:tr w:rsidR="007C2C54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7C2C54" w:rsidRPr="00660BF7" w:rsidRDefault="00757398" w:rsidP="007C2C54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>
              <w:rPr>
                <w:rFonts w:ascii="Microsoft YaHei" w:eastAsia="Microsoft YaHei" w:hAnsi="Microsoft YaHei" w:cs="Arial" w:hint="eastAsia"/>
                <w:sz w:val="18"/>
                <w:szCs w:val="18"/>
              </w:rPr>
              <w:t>防护等级</w:t>
            </w:r>
          </w:p>
        </w:tc>
        <w:tc>
          <w:tcPr>
            <w:tcW w:w="4522" w:type="dxa"/>
            <w:vAlign w:val="center"/>
          </w:tcPr>
          <w:p w:rsidR="00757398" w:rsidRPr="00757398" w:rsidRDefault="00757398" w:rsidP="00757398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757398">
              <w:rPr>
                <w:rFonts w:ascii="Microsoft YaHei" w:eastAsia="Microsoft YaHei" w:hAnsi="Microsoft YaHei" w:cs="Arial" w:hint="eastAsia"/>
                <w:sz w:val="18"/>
                <w:szCs w:val="18"/>
              </w:rPr>
              <w:t>不防雨不防尘，请远离潮</w:t>
            </w:r>
          </w:p>
          <w:p w:rsidR="007C2C54" w:rsidRPr="00757398" w:rsidRDefault="00757398" w:rsidP="00757398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  <w:lang w:val="en-CN"/>
              </w:rPr>
            </w:pPr>
            <w:r w:rsidRPr="00757398">
              <w:rPr>
                <w:rFonts w:ascii="Microsoft YaHei" w:eastAsia="Microsoft YaHei" w:hAnsi="Microsoft YaHei" w:cs="Arial" w:hint="eastAsia"/>
                <w:sz w:val="18"/>
                <w:szCs w:val="18"/>
              </w:rPr>
              <w:t>湿、积水、渗水、结露、多尘环境</w:t>
            </w:r>
          </w:p>
        </w:tc>
      </w:tr>
    </w:tbl>
    <w:p w:rsidR="00660BF7" w:rsidRPr="00660BF7" w:rsidRDefault="007C2C54" w:rsidP="00660BF7">
      <w:pPr>
        <w:spacing w:beforeLines="50" w:before="156"/>
        <w:ind w:left="420" w:firstLine="420"/>
        <w:rPr>
          <w:rStyle w:val="Strong"/>
          <w:rFonts w:ascii="Microsoft YaHei" w:eastAsia="Microsoft YaHei" w:hAnsi="Microsoft YaHei" w:cs="Arial"/>
          <w:b w:val="0"/>
          <w:sz w:val="18"/>
          <w:szCs w:val="18"/>
          <w:shd w:val="clear" w:color="auto" w:fill="FFFFFF"/>
        </w:rPr>
      </w:pPr>
      <w:r w:rsidRPr="00660BF7">
        <w:rPr>
          <w:rStyle w:val="Strong"/>
          <w:rFonts w:ascii="Microsoft YaHei" w:eastAsia="Microsoft YaHei" w:hAnsi="Microsoft YaHei" w:cs="Arial"/>
          <w:b w:val="0"/>
          <w:sz w:val="18"/>
          <w:szCs w:val="18"/>
          <w:shd w:val="clear" w:color="auto" w:fill="FFFFFF"/>
        </w:rPr>
        <w:t>了解详细的配置和参数信息，请查看官网上的相关介绍或产品规格表</w:t>
      </w:r>
    </w:p>
    <w:p w:rsidR="00817A27" w:rsidRPr="00660BF7" w:rsidRDefault="00757398" w:rsidP="00660BF7">
      <w:pPr>
        <w:ind w:left="420" w:firstLine="420"/>
        <w:rPr>
          <w:rFonts w:ascii="Microsoft YaHei" w:eastAsia="Microsoft YaHei" w:hAnsi="Microsoft YaHei" w:cs="Arial"/>
          <w:bCs/>
          <w:sz w:val="18"/>
          <w:szCs w:val="18"/>
          <w:shd w:val="clear" w:color="auto" w:fill="FFFFFF"/>
        </w:rPr>
      </w:pPr>
      <w:r w:rsidRPr="00757398">
        <w:rPr>
          <w:rFonts w:ascii="Microsoft YaHei" w:eastAsia="Microsoft YaHei" w:hAnsi="Microsoft YaHei" w:cs="Arial"/>
          <w:bCs/>
          <w:sz w:val="18"/>
          <w:szCs w:val="18"/>
          <w:shd w:val="clear" w:color="auto" w:fill="FFFFFF"/>
        </w:rPr>
        <w:t>https://www.cassianetworks.com.cn/products/</w:t>
      </w:r>
      <w:r w:rsidR="005F6B97">
        <w:rPr>
          <w:rFonts w:ascii="Microsoft YaHei" w:eastAsia="Microsoft YaHei" w:hAnsi="Microsoft YaHei" w:cs="Arial"/>
          <w:bCs/>
          <w:sz w:val="18"/>
          <w:szCs w:val="18"/>
          <w:shd w:val="clear" w:color="auto" w:fill="FFFFFF"/>
        </w:rPr>
        <w:t>M1000</w:t>
      </w:r>
      <w:r w:rsidRPr="00757398">
        <w:rPr>
          <w:rFonts w:ascii="Microsoft YaHei" w:eastAsia="Microsoft YaHei" w:hAnsi="Microsoft YaHei" w:cs="Arial"/>
          <w:bCs/>
          <w:sz w:val="18"/>
          <w:szCs w:val="18"/>
          <w:shd w:val="clear" w:color="auto" w:fill="FFFFFF"/>
        </w:rPr>
        <w:t>-bluetooth-router/</w:t>
      </w:r>
    </w:p>
    <w:p w:rsidR="00817A27" w:rsidRPr="00660BF7" w:rsidRDefault="00175973" w:rsidP="00314C9B">
      <w:pPr>
        <w:pStyle w:val="ListParagraph"/>
        <w:numPr>
          <w:ilvl w:val="0"/>
          <w:numId w:val="3"/>
        </w:numPr>
        <w:spacing w:beforeLines="50" w:before="156" w:afterLines="50" w:after="156"/>
        <w:ind w:firstLineChars="0"/>
        <w:outlineLvl w:val="1"/>
        <w:rPr>
          <w:rFonts w:ascii="Microsoft YaHei" w:eastAsia="Microsoft YaHei" w:hAnsi="Microsoft YaHei"/>
          <w:sz w:val="18"/>
          <w:szCs w:val="18"/>
        </w:rPr>
      </w:pPr>
      <w:bookmarkStart w:id="4" w:name="_Toc213340813"/>
      <w:r>
        <w:rPr>
          <w:rFonts w:ascii="Microsoft YaHei" w:eastAsia="Microsoft YaHei" w:hAnsi="Microsoft YaHei" w:hint="eastAsia"/>
          <w:sz w:val="18"/>
          <w:szCs w:val="18"/>
        </w:rPr>
        <w:t>接口/指示灯说明</w:t>
      </w:r>
      <w:bookmarkEnd w:id="4"/>
    </w:p>
    <w:p w:rsidR="002114F9" w:rsidRDefault="005F6B97" w:rsidP="00660BF7">
      <w:pPr>
        <w:pStyle w:val="ListParagraph"/>
        <w:spacing w:beforeLines="50" w:before="156"/>
        <w:ind w:left="432" w:firstLineChars="0" w:firstLine="36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M1000</w:t>
      </w:r>
      <w:r w:rsidR="00114D32" w:rsidRPr="00660BF7">
        <w:rPr>
          <w:rFonts w:ascii="Microsoft YaHei" w:eastAsia="Microsoft YaHei" w:hAnsi="Microsoft YaHei" w:hint="eastAsia"/>
          <w:sz w:val="18"/>
          <w:szCs w:val="18"/>
        </w:rPr>
        <w:t>指示灯共有</w:t>
      </w:r>
      <w:r w:rsidR="004F3C8A">
        <w:rPr>
          <w:rFonts w:ascii="Microsoft YaHei" w:eastAsia="Microsoft YaHei" w:hAnsi="Microsoft YaHei" w:hint="eastAsia"/>
          <w:sz w:val="18"/>
          <w:szCs w:val="18"/>
        </w:rPr>
        <w:t>3</w:t>
      </w:r>
      <w:r w:rsidR="00B76B52">
        <w:rPr>
          <w:rFonts w:ascii="Microsoft YaHei" w:eastAsia="Microsoft YaHei" w:hAnsi="Microsoft YaHei" w:hint="eastAsia"/>
          <w:sz w:val="18"/>
          <w:szCs w:val="18"/>
        </w:rPr>
        <w:t>个，</w:t>
      </w:r>
      <w:r w:rsidR="00343AE0">
        <w:rPr>
          <w:rFonts w:ascii="Microsoft YaHei" w:eastAsia="Microsoft YaHei" w:hAnsi="Microsoft YaHei" w:hint="eastAsia"/>
          <w:sz w:val="18"/>
          <w:szCs w:val="18"/>
        </w:rPr>
        <w:t>位于路由器</w:t>
      </w:r>
      <w:r w:rsidR="00757398">
        <w:rPr>
          <w:rFonts w:ascii="Microsoft YaHei" w:eastAsia="Microsoft YaHei" w:hAnsi="Microsoft YaHei" w:hint="eastAsia"/>
          <w:sz w:val="18"/>
          <w:szCs w:val="18"/>
        </w:rPr>
        <w:t>下方</w:t>
      </w:r>
      <w:r w:rsidR="00343AE0">
        <w:rPr>
          <w:rFonts w:ascii="Microsoft YaHei" w:eastAsia="Microsoft YaHei" w:hAnsi="Microsoft YaHei" w:hint="eastAsia"/>
          <w:sz w:val="18"/>
          <w:szCs w:val="18"/>
        </w:rPr>
        <w:t>，</w:t>
      </w:r>
      <w:r w:rsidR="00B76B52">
        <w:rPr>
          <w:rFonts w:ascii="Microsoft YaHei" w:eastAsia="Microsoft YaHei" w:hAnsi="Microsoft YaHei" w:hint="eastAsia"/>
          <w:sz w:val="18"/>
          <w:szCs w:val="18"/>
        </w:rPr>
        <w:t>外观如下，从左到右依次为：</w:t>
      </w:r>
      <w:r w:rsidR="004F3C8A">
        <w:rPr>
          <w:rFonts w:ascii="Microsoft YaHei" w:eastAsia="Microsoft YaHei" w:hAnsi="Microsoft YaHei" w:hint="eastAsia"/>
          <w:sz w:val="18"/>
          <w:szCs w:val="18"/>
        </w:rPr>
        <w:t>系统、4G</w:t>
      </w:r>
      <w:r w:rsidR="00114D32" w:rsidRPr="00660BF7">
        <w:rPr>
          <w:rFonts w:ascii="Microsoft YaHei" w:eastAsia="Microsoft YaHei" w:hAnsi="Microsoft YaHei" w:hint="eastAsia"/>
          <w:sz w:val="18"/>
          <w:szCs w:val="18"/>
        </w:rPr>
        <w:t>、</w:t>
      </w:r>
      <w:r w:rsidR="004F3C8A">
        <w:rPr>
          <w:rFonts w:ascii="Microsoft YaHei" w:eastAsia="Microsoft YaHei" w:hAnsi="Microsoft YaHei" w:hint="eastAsia"/>
          <w:sz w:val="18"/>
          <w:szCs w:val="18"/>
        </w:rPr>
        <w:t>蓝牙</w:t>
      </w:r>
      <w:r w:rsidR="00175973">
        <w:rPr>
          <w:rFonts w:ascii="Microsoft YaHei" w:eastAsia="Microsoft YaHei" w:hAnsi="Microsoft YaHei" w:hint="eastAsia"/>
          <w:sz w:val="18"/>
          <w:szCs w:val="18"/>
        </w:rPr>
        <w:t>。</w:t>
      </w:r>
    </w:p>
    <w:p w:rsidR="00114D32" w:rsidRPr="004F3C8A" w:rsidRDefault="002114F9" w:rsidP="00660BF7">
      <w:pPr>
        <w:pStyle w:val="ListParagraph"/>
        <w:spacing w:beforeLines="50" w:before="156"/>
        <w:ind w:left="432" w:firstLineChars="0" w:firstLine="360"/>
        <w:rPr>
          <w:rFonts w:ascii="Microsoft YaHei" w:eastAsia="Microsoft YaHei" w:hAnsi="Microsoft YaHei"/>
          <w:sz w:val="18"/>
          <w:szCs w:val="18"/>
          <w:lang w:val="en-CN"/>
        </w:rPr>
      </w:pPr>
      <w:r>
        <w:rPr>
          <w:rFonts w:ascii="Microsoft YaHei" w:eastAsia="Microsoft YaHei" w:hAnsi="Microsoft YaHei" w:hint="eastAsia"/>
          <w:sz w:val="18"/>
          <w:szCs w:val="18"/>
        </w:rPr>
        <w:t>此外，</w:t>
      </w:r>
      <w:r w:rsidR="004F3C8A">
        <w:rPr>
          <w:rFonts w:ascii="Microsoft YaHei" w:eastAsia="Microsoft YaHei" w:hAnsi="Microsoft YaHei" w:hint="eastAsia"/>
          <w:sz w:val="18"/>
          <w:szCs w:val="18"/>
        </w:rPr>
        <w:t>1</w:t>
      </w:r>
      <w:r w:rsidR="00175973">
        <w:rPr>
          <w:rFonts w:ascii="Microsoft YaHei" w:eastAsia="Microsoft YaHei" w:hAnsi="Microsoft YaHei" w:hint="eastAsia"/>
          <w:sz w:val="18"/>
          <w:szCs w:val="18"/>
        </w:rPr>
        <w:t>号为</w:t>
      </w:r>
      <w:r w:rsidR="004F3C8A">
        <w:rPr>
          <w:rFonts w:ascii="Microsoft YaHei" w:eastAsia="Microsoft YaHei" w:hAnsi="Microsoft YaHei" w:hint="eastAsia"/>
          <w:sz w:val="18"/>
          <w:szCs w:val="18"/>
        </w:rPr>
        <w:t>重置</w:t>
      </w:r>
      <w:r w:rsidR="00175973">
        <w:rPr>
          <w:rFonts w:ascii="Microsoft YaHei" w:eastAsia="Microsoft YaHei" w:hAnsi="Microsoft YaHei" w:hint="eastAsia"/>
          <w:sz w:val="18"/>
          <w:szCs w:val="18"/>
        </w:rPr>
        <w:t>，</w:t>
      </w:r>
      <w:r w:rsidR="004F3C8A">
        <w:rPr>
          <w:rFonts w:ascii="Microsoft YaHei" w:eastAsia="Microsoft YaHei" w:hAnsi="Microsoft YaHei" w:hint="eastAsia"/>
          <w:sz w:val="18"/>
          <w:szCs w:val="18"/>
        </w:rPr>
        <w:t>长按5秒即回复出厂设置</w:t>
      </w:r>
      <w:r w:rsidR="004F3C8A">
        <w:rPr>
          <w:rFonts w:ascii="Microsoft YaHei" w:eastAsia="Microsoft YaHei" w:hAnsi="Microsoft YaHei" w:hint="eastAsia"/>
          <w:sz w:val="18"/>
          <w:szCs w:val="18"/>
        </w:rPr>
        <w:t>；5</w:t>
      </w:r>
      <w:r w:rsidR="00175973">
        <w:rPr>
          <w:rFonts w:ascii="Microsoft YaHei" w:eastAsia="Microsoft YaHei" w:hAnsi="Microsoft YaHei" w:hint="eastAsia"/>
          <w:sz w:val="18"/>
          <w:szCs w:val="18"/>
        </w:rPr>
        <w:t>号为USB TYPE-C电源接口，</w:t>
      </w:r>
      <w:r w:rsidR="004F3C8A">
        <w:rPr>
          <w:rFonts w:ascii="Microsoft YaHei" w:eastAsia="Microsoft YaHei" w:hAnsi="Microsoft YaHei" w:hint="eastAsia"/>
          <w:sz w:val="18"/>
          <w:szCs w:val="18"/>
        </w:rPr>
        <w:t>6号为</w:t>
      </w:r>
      <w:r w:rsidR="004F3C8A" w:rsidRPr="004F3C8A">
        <w:rPr>
          <w:rFonts w:ascii="Microsoft YaHei" w:eastAsia="Microsoft YaHei" w:hAnsi="Microsoft YaHei" w:hint="eastAsia"/>
          <w:sz w:val="18"/>
          <w:szCs w:val="18"/>
        </w:rPr>
        <w:t>Micro SIM</w:t>
      </w:r>
      <w:r w:rsidR="004F3C8A" w:rsidRPr="004F3C8A">
        <w:rPr>
          <w:rFonts w:ascii="Microsoft YaHei" w:eastAsia="Microsoft YaHei" w:hAnsi="Microsoft YaHei" w:hint="eastAsia"/>
          <w:sz w:val="18"/>
          <w:szCs w:val="18"/>
        </w:rPr>
        <w:lastRenderedPageBreak/>
        <w:t>卡插槽</w:t>
      </w:r>
      <w:r w:rsidR="004F3C8A">
        <w:rPr>
          <w:rFonts w:ascii="Microsoft YaHei" w:eastAsia="Microsoft YaHei" w:hAnsi="Microsoft YaHei" w:hint="eastAsia"/>
          <w:sz w:val="18"/>
          <w:szCs w:val="18"/>
        </w:rPr>
        <w:t>。</w:t>
      </w:r>
    </w:p>
    <w:p w:rsidR="00114D32" w:rsidRPr="00660BF7" w:rsidRDefault="004F3C8A" w:rsidP="0086741A">
      <w:pPr>
        <w:pStyle w:val="ListParagraph"/>
        <w:ind w:left="432" w:firstLineChars="0" w:firstLine="360"/>
        <w:jc w:val="center"/>
        <w:rPr>
          <w:rFonts w:ascii="Microsoft YaHei" w:eastAsia="Microsoft YaHei" w:hAnsi="Microsoft YaHei"/>
          <w:szCs w:val="21"/>
        </w:rPr>
      </w:pPr>
      <w:r w:rsidRPr="004F3C8A">
        <w:rPr>
          <w:rFonts w:ascii="Microsoft YaHei" w:eastAsia="Microsoft YaHei" w:hAnsi="Microsoft YaHei"/>
          <w:szCs w:val="21"/>
        </w:rPr>
        <w:drawing>
          <wp:inline distT="0" distB="0" distL="0" distR="0" wp14:anchorId="0CC4EDE0" wp14:editId="1FDAEDE0">
            <wp:extent cx="4754880" cy="2277831"/>
            <wp:effectExtent l="0" t="0" r="0" b="0"/>
            <wp:docPr id="1166196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1962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0674" cy="228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32" w:rsidRDefault="00114D32" w:rsidP="00660BF7">
      <w:pPr>
        <w:pStyle w:val="ListParagraph"/>
        <w:spacing w:beforeLines="50" w:before="156"/>
        <w:ind w:left="432" w:firstLineChars="0" w:firstLine="360"/>
        <w:rPr>
          <w:rFonts w:ascii="Microsoft YaHei" w:eastAsia="Microsoft YaHei" w:hAnsi="Microsoft YaHei"/>
          <w:sz w:val="18"/>
          <w:szCs w:val="18"/>
        </w:rPr>
      </w:pPr>
      <w:r w:rsidRPr="00660BF7">
        <w:rPr>
          <w:rFonts w:ascii="Microsoft YaHei" w:eastAsia="Microsoft YaHei" w:hAnsi="Microsoft YaHei" w:hint="eastAsia"/>
          <w:sz w:val="18"/>
          <w:szCs w:val="18"/>
        </w:rPr>
        <w:t>指示灯只支持一种颜色：</w:t>
      </w:r>
      <w:r w:rsidRPr="00660BF7">
        <w:rPr>
          <w:rFonts w:ascii="Microsoft YaHei" w:eastAsia="Microsoft YaHei" w:hAnsi="Microsoft YaHei"/>
          <w:sz w:val="18"/>
          <w:szCs w:val="18"/>
        </w:rPr>
        <w:t>绿色</w:t>
      </w:r>
      <w:r w:rsidR="00660BF7">
        <w:rPr>
          <w:rFonts w:ascii="Microsoft YaHei" w:eastAsia="Microsoft YaHei" w:hAnsi="Microsoft YaHei"/>
          <w:sz w:val="18"/>
          <w:szCs w:val="18"/>
        </w:rPr>
        <w:t>。</w:t>
      </w:r>
      <w:r w:rsidRPr="00660BF7">
        <w:rPr>
          <w:rFonts w:ascii="Microsoft YaHei" w:eastAsia="Microsoft YaHei" w:hAnsi="Microsoft YaHei" w:hint="eastAsia"/>
          <w:sz w:val="18"/>
          <w:szCs w:val="18"/>
        </w:rPr>
        <w:t>指示</w:t>
      </w:r>
      <w:r w:rsidRPr="00660BF7">
        <w:rPr>
          <w:rFonts w:ascii="Microsoft YaHei" w:eastAsia="Microsoft YaHei" w:hAnsi="Microsoft YaHei"/>
          <w:sz w:val="18"/>
          <w:szCs w:val="18"/>
        </w:rPr>
        <w:t>灯的状态包括：灭</w:t>
      </w:r>
      <w:r w:rsidRPr="00660BF7">
        <w:rPr>
          <w:rFonts w:ascii="Microsoft YaHei" w:eastAsia="Microsoft YaHei" w:hAnsi="Microsoft YaHei" w:hint="eastAsia"/>
          <w:sz w:val="18"/>
          <w:szCs w:val="18"/>
        </w:rPr>
        <w:t>、</w:t>
      </w:r>
      <w:r w:rsidRPr="00660BF7">
        <w:rPr>
          <w:rFonts w:ascii="Microsoft YaHei" w:eastAsia="Microsoft YaHei" w:hAnsi="Microsoft YaHei"/>
          <w:sz w:val="18"/>
          <w:szCs w:val="18"/>
        </w:rPr>
        <w:t>亮</w:t>
      </w:r>
      <w:r w:rsidRPr="00660BF7">
        <w:rPr>
          <w:rFonts w:ascii="Microsoft YaHei" w:eastAsia="Microsoft YaHei" w:hAnsi="Microsoft YaHei" w:hint="eastAsia"/>
          <w:sz w:val="18"/>
          <w:szCs w:val="18"/>
        </w:rPr>
        <w:t>、</w:t>
      </w:r>
      <w:r w:rsidRPr="00660BF7">
        <w:rPr>
          <w:rFonts w:ascii="Microsoft YaHei" w:eastAsia="Microsoft YaHei" w:hAnsi="Microsoft YaHei"/>
          <w:sz w:val="18"/>
          <w:szCs w:val="18"/>
        </w:rPr>
        <w:t>闪三种</w:t>
      </w:r>
      <w:r w:rsidRPr="00660BF7">
        <w:rPr>
          <w:rFonts w:ascii="Microsoft YaHei" w:eastAsia="Microsoft YaHei" w:hAnsi="Microsoft YaHei" w:hint="eastAsia"/>
          <w:sz w:val="18"/>
          <w:szCs w:val="18"/>
        </w:rPr>
        <w:t>状态。各指示灯不同状态下的含义如下：</w:t>
      </w:r>
    </w:p>
    <w:p w:rsidR="00175973" w:rsidRDefault="004F3C8A" w:rsidP="00660BF7">
      <w:pPr>
        <w:pStyle w:val="ListParagraph"/>
        <w:spacing w:beforeLines="50" w:before="156"/>
        <w:ind w:left="432" w:firstLineChars="0" w:firstLine="360"/>
        <w:rPr>
          <w:rFonts w:ascii="Microsoft YaHei" w:eastAsia="Microsoft YaHei" w:hAnsi="Microsoft YaHei"/>
          <w:sz w:val="18"/>
          <w:szCs w:val="18"/>
        </w:rPr>
      </w:pPr>
      <w:r w:rsidRPr="004F3C8A">
        <w:rPr>
          <w:rFonts w:ascii="Microsoft YaHei" w:eastAsia="Microsoft YaHei" w:hAnsi="Microsoft YaHei"/>
          <w:sz w:val="18"/>
          <w:szCs w:val="18"/>
        </w:rPr>
        <w:drawing>
          <wp:inline distT="0" distB="0" distL="0" distR="0" wp14:anchorId="313A876C" wp14:editId="59B92CC3">
            <wp:extent cx="4851400" cy="3073400"/>
            <wp:effectExtent l="0" t="0" r="0" b="0"/>
            <wp:docPr id="1339289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8950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499" w:rsidRPr="00660BF7" w:rsidRDefault="00FC0499" w:rsidP="00314C9B">
      <w:pPr>
        <w:pStyle w:val="ListParagraph"/>
        <w:numPr>
          <w:ilvl w:val="0"/>
          <w:numId w:val="2"/>
        </w:numPr>
        <w:spacing w:beforeLines="50" w:before="156"/>
        <w:ind w:firstLineChars="0"/>
        <w:outlineLvl w:val="0"/>
        <w:rPr>
          <w:rFonts w:ascii="Microsoft YaHei" w:eastAsia="Microsoft YaHei" w:hAnsi="Microsoft YaHei"/>
          <w:szCs w:val="21"/>
        </w:rPr>
      </w:pPr>
      <w:bookmarkStart w:id="5" w:name="_Toc213340814"/>
      <w:r w:rsidRPr="00660BF7">
        <w:rPr>
          <w:rFonts w:ascii="Microsoft YaHei" w:eastAsia="Microsoft YaHei" w:hAnsi="Microsoft YaHei" w:hint="eastAsia"/>
          <w:szCs w:val="21"/>
        </w:rPr>
        <w:t>设备安装</w:t>
      </w:r>
      <w:bookmarkEnd w:id="5"/>
    </w:p>
    <w:p w:rsidR="00114D32" w:rsidRPr="000D0267" w:rsidRDefault="00FC0499" w:rsidP="00314C9B">
      <w:pPr>
        <w:pStyle w:val="ListParagraph"/>
        <w:numPr>
          <w:ilvl w:val="0"/>
          <w:numId w:val="4"/>
        </w:numPr>
        <w:ind w:firstLineChars="0"/>
        <w:outlineLvl w:val="1"/>
        <w:rPr>
          <w:rFonts w:ascii="Microsoft YaHei" w:eastAsia="Microsoft YaHei" w:hAnsi="Microsoft YaHei"/>
          <w:sz w:val="18"/>
          <w:szCs w:val="18"/>
        </w:rPr>
      </w:pPr>
      <w:bookmarkStart w:id="6" w:name="_Toc213340815"/>
      <w:r w:rsidRPr="00660BF7">
        <w:rPr>
          <w:rFonts w:ascii="Microsoft YaHei" w:eastAsia="Microsoft YaHei" w:hAnsi="Microsoft YaHei" w:hint="eastAsia"/>
          <w:sz w:val="18"/>
          <w:szCs w:val="18"/>
        </w:rPr>
        <w:t>安装建议</w:t>
      </w:r>
      <w:bookmarkEnd w:id="6"/>
    </w:p>
    <w:p w:rsidR="00660BF7" w:rsidRDefault="00660BF7" w:rsidP="00B149F0">
      <w:pPr>
        <w:pStyle w:val="ListParagraph"/>
        <w:numPr>
          <w:ilvl w:val="0"/>
          <w:numId w:val="20"/>
        </w:numPr>
        <w:spacing w:beforeLines="50" w:before="156"/>
        <w:ind w:firstLineChars="0"/>
        <w:rPr>
          <w:rFonts w:ascii="Microsoft YaHei" w:eastAsia="Microsoft YaHei" w:hAnsi="Microsoft YaHei"/>
          <w:sz w:val="18"/>
          <w:szCs w:val="18"/>
        </w:rPr>
      </w:pPr>
      <w:r w:rsidRPr="00660BF7">
        <w:rPr>
          <w:rFonts w:ascii="Microsoft YaHei" w:eastAsia="Microsoft YaHei" w:hAnsi="Microsoft YaHei" w:hint="eastAsia"/>
          <w:sz w:val="18"/>
          <w:szCs w:val="18"/>
        </w:rPr>
        <w:t>可能</w:t>
      </w:r>
      <w:r w:rsidRPr="00660BF7">
        <w:rPr>
          <w:rFonts w:ascii="Microsoft YaHei" w:eastAsia="Microsoft YaHei" w:hAnsi="Microsoft YaHei"/>
          <w:sz w:val="18"/>
          <w:szCs w:val="18"/>
        </w:rPr>
        <w:t>需要使用到的工具清单如下：</w:t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2023"/>
        <w:gridCol w:w="2841"/>
        <w:gridCol w:w="2224"/>
      </w:tblGrid>
      <w:tr w:rsidR="00C26FB9" w:rsidRPr="00105940" w:rsidTr="004E5B64">
        <w:trPr>
          <w:trHeight w:val="1687"/>
        </w:trPr>
        <w:tc>
          <w:tcPr>
            <w:tcW w:w="2023" w:type="dxa"/>
          </w:tcPr>
          <w:p w:rsidR="00C26FB9" w:rsidRPr="00105940" w:rsidRDefault="00C26FB9" w:rsidP="004E5B64">
            <w:pPr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 w:rsidRPr="00105940">
              <w:rPr>
                <w:rFonts w:ascii="Microsoft YaHei" w:eastAsia="Microsoft YaHei" w:hAnsi="Microsoft YaHei"/>
                <w:noProof/>
                <w:sz w:val="18"/>
                <w:szCs w:val="18"/>
              </w:rPr>
              <w:drawing>
                <wp:anchor distT="0" distB="0" distL="114300" distR="114300" simplePos="0" relativeHeight="251691008" behindDoc="0" locked="0" layoutInCell="1" allowOverlap="1" wp14:anchorId="348C00F9" wp14:editId="7A0E17C9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343535</wp:posOffset>
                  </wp:positionV>
                  <wp:extent cx="777535" cy="577850"/>
                  <wp:effectExtent l="0" t="0" r="3810" b="0"/>
                  <wp:wrapNone/>
                  <wp:docPr id="31716753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35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5940">
              <w:rPr>
                <w:rFonts w:ascii="Microsoft YaHei" w:eastAsia="Microsoft YaHei" w:hAnsi="Microsoft YaHei" w:hint="eastAsia"/>
                <w:sz w:val="18"/>
                <w:szCs w:val="18"/>
              </w:rPr>
              <w:t>记号笔</w:t>
            </w:r>
          </w:p>
        </w:tc>
        <w:tc>
          <w:tcPr>
            <w:tcW w:w="2841" w:type="dxa"/>
          </w:tcPr>
          <w:p w:rsidR="00C26FB9" w:rsidRPr="00105940" w:rsidRDefault="00C26FB9" w:rsidP="004E5B64">
            <w:pPr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 w:rsidRPr="00105940">
              <w:rPr>
                <w:rFonts w:ascii="Microsoft YaHei" w:eastAsia="Microsoft YaHei" w:hAnsi="Microsoft YaHei"/>
                <w:noProof/>
                <w:sz w:val="18"/>
                <w:szCs w:val="18"/>
              </w:rPr>
              <w:drawing>
                <wp:anchor distT="0" distB="0" distL="114300" distR="114300" simplePos="0" relativeHeight="251692032" behindDoc="0" locked="0" layoutInCell="1" allowOverlap="1" wp14:anchorId="09B3773A" wp14:editId="44F1B3A0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197485</wp:posOffset>
                  </wp:positionV>
                  <wp:extent cx="937820" cy="781050"/>
                  <wp:effectExtent l="0" t="0" r="0" b="0"/>
                  <wp:wrapNone/>
                  <wp:docPr id="166254445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2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5940">
              <w:rPr>
                <w:rFonts w:ascii="Microsoft YaHei" w:eastAsia="Microsoft YaHei" w:hAnsi="Microsoft YaHei" w:hint="eastAsia"/>
                <w:sz w:val="18"/>
                <w:szCs w:val="18"/>
              </w:rPr>
              <w:t>防滑</w:t>
            </w:r>
            <w:r w:rsidRPr="00105940">
              <w:rPr>
                <w:rFonts w:ascii="Microsoft YaHei" w:eastAsia="Microsoft YaHei" w:hAnsi="Microsoft YaHei"/>
                <w:sz w:val="18"/>
                <w:szCs w:val="18"/>
              </w:rPr>
              <w:t>手套</w:t>
            </w:r>
          </w:p>
        </w:tc>
        <w:tc>
          <w:tcPr>
            <w:tcW w:w="2224" w:type="dxa"/>
          </w:tcPr>
          <w:p w:rsidR="00C26FB9" w:rsidRPr="00105940" w:rsidRDefault="0059410B" w:rsidP="004E5B64">
            <w:pPr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 w:rsidRPr="00105940">
              <w:rPr>
                <w:rFonts w:ascii="Microsoft YaHei" w:eastAsia="Microsoft YaHei" w:hAnsi="Microsoft YaHei"/>
                <w:noProof/>
                <w:sz w:val="18"/>
                <w:szCs w:val="18"/>
              </w:rPr>
              <w:drawing>
                <wp:anchor distT="0" distB="0" distL="114300" distR="114300" simplePos="0" relativeHeight="251699200" behindDoc="0" locked="0" layoutInCell="1" allowOverlap="1" wp14:anchorId="13364D05" wp14:editId="2535809A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271780</wp:posOffset>
                  </wp:positionV>
                  <wp:extent cx="1143000" cy="701956"/>
                  <wp:effectExtent l="0" t="0" r="0" b="3175"/>
                  <wp:wrapNone/>
                  <wp:docPr id="2047648585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01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6FB9" w:rsidRPr="00105940">
              <w:rPr>
                <w:rFonts w:ascii="Microsoft YaHei" w:eastAsia="Microsoft YaHei" w:hAnsi="Microsoft YaHei" w:hint="eastAsia"/>
                <w:sz w:val="18"/>
                <w:szCs w:val="18"/>
              </w:rPr>
              <w:t>安全帽</w:t>
            </w:r>
          </w:p>
        </w:tc>
      </w:tr>
    </w:tbl>
    <w:p w:rsidR="00C26FB9" w:rsidRPr="00C26FB9" w:rsidRDefault="00C26FB9" w:rsidP="00C26FB9">
      <w:pPr>
        <w:spacing w:beforeLines="50" w:before="156"/>
        <w:rPr>
          <w:rFonts w:ascii="Microsoft YaHei" w:eastAsia="Microsoft YaHei" w:hAnsi="Microsoft YaHei"/>
          <w:sz w:val="18"/>
          <w:szCs w:val="18"/>
        </w:rPr>
      </w:pPr>
    </w:p>
    <w:p w:rsidR="00C26FB9" w:rsidRDefault="00C26FB9" w:rsidP="00C26FB9">
      <w:pPr>
        <w:pStyle w:val="ListParagraph"/>
        <w:numPr>
          <w:ilvl w:val="0"/>
          <w:numId w:val="20"/>
        </w:numPr>
        <w:ind w:firstLineChars="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部署方式</w:t>
      </w:r>
    </w:p>
    <w:p w:rsidR="00C26FB9" w:rsidRPr="00C26FB9" w:rsidRDefault="00C26FB9" w:rsidP="00C26FB9">
      <w:pPr>
        <w:ind w:left="840" w:firstLine="372"/>
        <w:rPr>
          <w:rFonts w:ascii="Microsoft YaHei" w:eastAsia="Microsoft YaHei" w:hAnsi="Microsoft YaHei"/>
          <w:sz w:val="18"/>
          <w:szCs w:val="18"/>
        </w:rPr>
      </w:pPr>
      <w:r w:rsidRPr="00C26FB9">
        <w:rPr>
          <w:rFonts w:ascii="Microsoft YaHei" w:eastAsia="Microsoft YaHei" w:hAnsi="Microsoft YaHei"/>
          <w:sz w:val="18"/>
          <w:szCs w:val="18"/>
        </w:rPr>
        <w:t>推荐</w:t>
      </w:r>
      <w:r w:rsidR="0059410B">
        <w:rPr>
          <w:rFonts w:ascii="Microsoft YaHei" w:eastAsia="Microsoft YaHei" w:hAnsi="Microsoft YaHei" w:hint="eastAsia"/>
          <w:sz w:val="18"/>
          <w:szCs w:val="18"/>
        </w:rPr>
        <w:t>壁挂部署</w:t>
      </w:r>
      <w:r w:rsidRPr="00C26FB9">
        <w:rPr>
          <w:rFonts w:ascii="Microsoft YaHei" w:eastAsia="Microsoft YaHei" w:hAnsi="Microsoft YaHei"/>
          <w:sz w:val="18"/>
          <w:szCs w:val="18"/>
        </w:rPr>
        <w:t>。</w:t>
      </w:r>
    </w:p>
    <w:p w:rsidR="000D0267" w:rsidRDefault="00114D32" w:rsidP="00314C9B">
      <w:pPr>
        <w:pStyle w:val="ListParagraph"/>
        <w:numPr>
          <w:ilvl w:val="0"/>
          <w:numId w:val="20"/>
        </w:numPr>
        <w:spacing w:beforeLines="50" w:before="156"/>
        <w:ind w:firstLineChars="0"/>
        <w:rPr>
          <w:rFonts w:ascii="Microsoft YaHei" w:eastAsia="Microsoft YaHei" w:hAnsi="Microsoft YaHei"/>
          <w:sz w:val="18"/>
          <w:szCs w:val="18"/>
        </w:rPr>
      </w:pPr>
      <w:r w:rsidRPr="00660BF7">
        <w:rPr>
          <w:rFonts w:ascii="Microsoft YaHei" w:eastAsia="Microsoft YaHei" w:hAnsi="Microsoft YaHei" w:hint="eastAsia"/>
          <w:sz w:val="18"/>
          <w:szCs w:val="18"/>
        </w:rPr>
        <w:t>安装</w:t>
      </w:r>
      <w:r w:rsidR="005E118C">
        <w:rPr>
          <w:rFonts w:ascii="Microsoft YaHei" w:eastAsia="Microsoft YaHei" w:hAnsi="Microsoft YaHei" w:hint="eastAsia"/>
          <w:sz w:val="18"/>
          <w:szCs w:val="18"/>
        </w:rPr>
        <w:t>点位</w:t>
      </w:r>
      <w:r w:rsidR="002114F9">
        <w:rPr>
          <w:rFonts w:ascii="Microsoft YaHei" w:eastAsia="Microsoft YaHei" w:hAnsi="Microsoft YaHei" w:hint="eastAsia"/>
          <w:sz w:val="18"/>
          <w:szCs w:val="18"/>
        </w:rPr>
        <w:t>规划设计原则</w:t>
      </w:r>
    </w:p>
    <w:p w:rsidR="000D0267" w:rsidRDefault="005F6B97" w:rsidP="000D0267">
      <w:pPr>
        <w:spacing w:beforeLines="50" w:before="156" w:afterLines="50" w:after="156"/>
        <w:ind w:left="840" w:firstLine="372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M1000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不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具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防水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、防尘、防雷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的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防护等级，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其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安装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位置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应选择远离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空调、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暖气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管道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、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供水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管道、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变电箱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、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窗边等地方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，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同时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应远离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微波炉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等同样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使用2.4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GHz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频段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的设备。</w:t>
      </w:r>
    </w:p>
    <w:p w:rsidR="005E118C" w:rsidRDefault="000D0267" w:rsidP="005E118C">
      <w:pPr>
        <w:spacing w:beforeLines="50" w:before="156" w:afterLines="50" w:after="156"/>
        <w:ind w:left="840" w:firstLine="372"/>
        <w:rPr>
          <w:rFonts w:ascii="Microsoft YaHei" w:eastAsia="Microsoft YaHei" w:hAnsi="Microsoft YaHei"/>
          <w:sz w:val="18"/>
          <w:szCs w:val="18"/>
        </w:rPr>
      </w:pPr>
      <w:r w:rsidRPr="00105940">
        <w:rPr>
          <w:rFonts w:ascii="Microsoft YaHei" w:eastAsia="Microsoft YaHei" w:hAnsi="Microsoft YaHei" w:hint="eastAsia"/>
          <w:sz w:val="18"/>
          <w:szCs w:val="18"/>
        </w:rPr>
        <w:t>尽量选择远离</w:t>
      </w:r>
      <w:r w:rsidRPr="00105940">
        <w:rPr>
          <w:rFonts w:ascii="Microsoft YaHei" w:eastAsia="Microsoft YaHei" w:hAnsi="Microsoft YaHei"/>
          <w:sz w:val="18"/>
          <w:szCs w:val="18"/>
        </w:rPr>
        <w:t>音响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、</w:t>
      </w:r>
      <w:r w:rsidRPr="00105940">
        <w:rPr>
          <w:rFonts w:ascii="Microsoft YaHei" w:eastAsia="Microsoft YaHei" w:hAnsi="Microsoft YaHei"/>
          <w:sz w:val="18"/>
          <w:szCs w:val="18"/>
        </w:rPr>
        <w:t>广播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喇叭</w:t>
      </w:r>
      <w:r w:rsidRPr="00105940">
        <w:rPr>
          <w:rFonts w:ascii="Microsoft YaHei" w:eastAsia="Microsoft YaHei" w:hAnsi="Microsoft YaHei"/>
          <w:sz w:val="18"/>
          <w:szCs w:val="18"/>
        </w:rPr>
        <w:t>、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大分贝</w:t>
      </w:r>
      <w:r w:rsidRPr="00105940">
        <w:rPr>
          <w:rFonts w:ascii="Microsoft YaHei" w:eastAsia="Microsoft YaHei" w:hAnsi="Microsoft YaHei"/>
          <w:sz w:val="18"/>
          <w:szCs w:val="18"/>
        </w:rPr>
        <w:t>乐器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等</w:t>
      </w:r>
      <w:r w:rsidRPr="00105940">
        <w:rPr>
          <w:rFonts w:ascii="Microsoft YaHei" w:eastAsia="Microsoft YaHei" w:hAnsi="Microsoft YaHei"/>
          <w:sz w:val="18"/>
          <w:szCs w:val="18"/>
        </w:rPr>
        <w:t>可产生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较强</w:t>
      </w:r>
      <w:r w:rsidRPr="00105940">
        <w:rPr>
          <w:rFonts w:ascii="Microsoft YaHei" w:eastAsia="Microsoft YaHei" w:hAnsi="Microsoft YaHei"/>
          <w:sz w:val="18"/>
          <w:szCs w:val="18"/>
        </w:rPr>
        <w:t>噪音的位置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，</w:t>
      </w:r>
      <w:r w:rsidRPr="00105940">
        <w:rPr>
          <w:rFonts w:ascii="Microsoft YaHei" w:eastAsia="Microsoft YaHei" w:hAnsi="Microsoft YaHei"/>
          <w:sz w:val="18"/>
          <w:szCs w:val="18"/>
        </w:rPr>
        <w:t>避免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噪声</w:t>
      </w:r>
      <w:r w:rsidRPr="00105940">
        <w:rPr>
          <w:rFonts w:ascii="Microsoft YaHei" w:eastAsia="Microsoft YaHei" w:hAnsi="Microsoft YaHei"/>
          <w:sz w:val="18"/>
          <w:szCs w:val="18"/>
        </w:rPr>
        <w:t>干扰。</w:t>
      </w:r>
    </w:p>
    <w:p w:rsidR="005E118C" w:rsidRDefault="005E118C" w:rsidP="002114F9">
      <w:pPr>
        <w:spacing w:beforeLines="50" w:before="156" w:afterLines="50" w:after="156"/>
        <w:ind w:left="840" w:firstLine="372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房间级覆盖，在需要定位功能时，在需要定位的房间进行覆盖（面积在20-50㎡），每个房间部署1台；在需要穿墙覆盖时，非钢混结构</w:t>
      </w:r>
      <w:r w:rsidR="002114F9">
        <w:rPr>
          <w:rFonts w:ascii="Microsoft YaHei" w:eastAsia="Microsoft YaHei" w:hAnsi="Microsoft YaHei" w:hint="eastAsia"/>
          <w:sz w:val="18"/>
          <w:szCs w:val="18"/>
        </w:rPr>
        <w:t>、非</w:t>
      </w:r>
      <w:r>
        <w:rPr>
          <w:rFonts w:ascii="Microsoft YaHei" w:eastAsia="Microsoft YaHei" w:hAnsi="Microsoft YaHei" w:hint="eastAsia"/>
          <w:sz w:val="18"/>
          <w:szCs w:val="18"/>
        </w:rPr>
        <w:t>承重墙，</w:t>
      </w:r>
      <w:r w:rsidR="002114F9">
        <w:rPr>
          <w:rFonts w:ascii="Microsoft YaHei" w:eastAsia="Microsoft YaHei" w:hAnsi="Microsoft YaHei" w:hint="eastAsia"/>
          <w:sz w:val="18"/>
          <w:szCs w:val="18"/>
        </w:rPr>
        <w:t>干扰较小的情况下，</w:t>
      </w:r>
      <w:r>
        <w:rPr>
          <w:rFonts w:ascii="Microsoft YaHei" w:eastAsia="Microsoft YaHei" w:hAnsi="Microsoft YaHei" w:hint="eastAsia"/>
          <w:sz w:val="18"/>
          <w:szCs w:val="18"/>
        </w:rPr>
        <w:t>每台</w:t>
      </w:r>
      <w:r w:rsidR="005F6B97">
        <w:rPr>
          <w:rFonts w:ascii="Microsoft YaHei" w:eastAsia="Microsoft YaHei" w:hAnsi="Microsoft YaHei" w:hint="eastAsia"/>
          <w:sz w:val="18"/>
          <w:szCs w:val="18"/>
        </w:rPr>
        <w:t>M1000</w:t>
      </w:r>
      <w:r>
        <w:rPr>
          <w:rFonts w:ascii="Microsoft YaHei" w:eastAsia="Microsoft YaHei" w:hAnsi="Microsoft YaHei" w:hint="eastAsia"/>
          <w:sz w:val="18"/>
          <w:szCs w:val="18"/>
        </w:rPr>
        <w:t>可覆盖</w:t>
      </w:r>
      <w:r w:rsidR="00617A92">
        <w:rPr>
          <w:rFonts w:ascii="Microsoft YaHei" w:eastAsia="Microsoft YaHei" w:hAnsi="Microsoft YaHei" w:hint="eastAsia"/>
          <w:sz w:val="18"/>
          <w:szCs w:val="18"/>
        </w:rPr>
        <w:t>1-</w:t>
      </w:r>
      <w:r w:rsidR="00594B1D">
        <w:rPr>
          <w:rFonts w:ascii="Microsoft YaHei" w:eastAsia="Microsoft YaHei" w:hAnsi="Microsoft YaHei" w:hint="eastAsia"/>
          <w:sz w:val="18"/>
          <w:szCs w:val="18"/>
        </w:rPr>
        <w:t>2</w:t>
      </w:r>
      <w:r>
        <w:rPr>
          <w:rFonts w:ascii="Microsoft YaHei" w:eastAsia="Microsoft YaHei" w:hAnsi="Microsoft YaHei" w:hint="eastAsia"/>
          <w:sz w:val="18"/>
          <w:szCs w:val="18"/>
        </w:rPr>
        <w:t>间房间（20-40㎡）。</w:t>
      </w:r>
    </w:p>
    <w:p w:rsidR="000D0267" w:rsidRDefault="000D0267" w:rsidP="000D0267">
      <w:pPr>
        <w:spacing w:beforeLines="50" w:before="156" w:afterLines="50" w:after="156"/>
        <w:ind w:left="840" w:firstLine="372"/>
        <w:rPr>
          <w:rFonts w:ascii="Microsoft YaHei" w:eastAsia="Microsoft YaHei" w:hAnsi="Microsoft YaHei"/>
          <w:sz w:val="18"/>
          <w:szCs w:val="18"/>
        </w:rPr>
      </w:pPr>
      <w:r w:rsidRPr="000D0267">
        <w:rPr>
          <w:rFonts w:ascii="Microsoft YaHei" w:eastAsia="Microsoft YaHei" w:hAnsi="Microsoft YaHei" w:hint="eastAsia"/>
          <w:sz w:val="18"/>
          <w:szCs w:val="18"/>
        </w:rPr>
        <w:t>针对</w:t>
      </w:r>
      <w:r w:rsidRPr="000D0267">
        <w:rPr>
          <w:rFonts w:ascii="Microsoft YaHei" w:eastAsia="Microsoft YaHei" w:hAnsi="Microsoft YaHei"/>
          <w:sz w:val="18"/>
          <w:szCs w:val="18"/>
        </w:rPr>
        <w:t>不同场景，部署</w:t>
      </w:r>
      <w:r w:rsidR="005E118C">
        <w:rPr>
          <w:rFonts w:ascii="Microsoft YaHei" w:eastAsia="Microsoft YaHei" w:hAnsi="Microsoft YaHei" w:hint="eastAsia"/>
          <w:sz w:val="18"/>
          <w:szCs w:val="18"/>
        </w:rPr>
        <w:t>点位规划</w:t>
      </w:r>
      <w:r w:rsidRPr="000D0267">
        <w:rPr>
          <w:rFonts w:ascii="Microsoft YaHei" w:eastAsia="Microsoft YaHei" w:hAnsi="Microsoft YaHei"/>
          <w:sz w:val="18"/>
          <w:szCs w:val="18"/>
        </w:rPr>
        <w:t>可以参考如下</w:t>
      </w:r>
      <w:r w:rsidRPr="000D0267">
        <w:rPr>
          <w:rFonts w:ascii="Microsoft YaHei" w:eastAsia="Microsoft YaHei" w:hAnsi="Microsoft YaHei" w:hint="eastAsia"/>
          <w:sz w:val="18"/>
          <w:szCs w:val="18"/>
        </w:rPr>
        <w:t>实例</w:t>
      </w:r>
      <w:r w:rsidRPr="000D0267">
        <w:rPr>
          <w:rFonts w:ascii="Microsoft YaHei" w:eastAsia="Microsoft YaHei" w:hAnsi="Microsoft YaHei"/>
          <w:sz w:val="18"/>
          <w:szCs w:val="18"/>
        </w:rPr>
        <w:t>：</w:t>
      </w:r>
    </w:p>
    <w:p w:rsidR="000D0267" w:rsidRDefault="000D0267" w:rsidP="000D0267">
      <w:pPr>
        <w:spacing w:beforeLines="50" w:before="156" w:afterLines="50" w:after="156"/>
        <w:ind w:left="840" w:firstLine="372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场景一：面积</w:t>
      </w:r>
      <w:r w:rsidR="009135CC">
        <w:rPr>
          <w:rFonts w:ascii="Microsoft YaHei" w:eastAsia="Microsoft YaHei" w:hAnsi="Microsoft YaHei" w:hint="eastAsia"/>
          <w:sz w:val="18"/>
          <w:szCs w:val="18"/>
        </w:rPr>
        <w:t>28</w:t>
      </w:r>
      <w:r>
        <w:rPr>
          <w:rFonts w:ascii="Microsoft YaHei" w:eastAsia="Microsoft YaHei" w:hAnsi="Microsoft YaHei" w:hint="eastAsia"/>
          <w:sz w:val="18"/>
          <w:szCs w:val="18"/>
        </w:rPr>
        <w:t>㎡</w:t>
      </w:r>
      <w:r w:rsidR="009135CC">
        <w:rPr>
          <w:rFonts w:ascii="Microsoft YaHei" w:eastAsia="Microsoft YaHei" w:hAnsi="Microsoft YaHei" w:hint="eastAsia"/>
          <w:sz w:val="18"/>
          <w:szCs w:val="18"/>
        </w:rPr>
        <w:t>的病房</w:t>
      </w:r>
      <w:r w:rsidR="00617A92">
        <w:rPr>
          <w:rFonts w:ascii="Microsoft YaHei" w:eastAsia="Microsoft YaHei" w:hAnsi="Microsoft YaHei" w:hint="eastAsia"/>
          <w:sz w:val="18"/>
          <w:szCs w:val="18"/>
        </w:rPr>
        <w:t>，</w:t>
      </w:r>
      <w:r w:rsidR="009135CC">
        <w:rPr>
          <w:rFonts w:ascii="Microsoft YaHei" w:eastAsia="Microsoft YaHei" w:hAnsi="Microsoft YaHei" w:hint="eastAsia"/>
          <w:sz w:val="18"/>
          <w:szCs w:val="18"/>
        </w:rPr>
        <w:t>病房</w:t>
      </w:r>
      <w:r w:rsidR="00617A92">
        <w:rPr>
          <w:rFonts w:ascii="Microsoft YaHei" w:eastAsia="Microsoft YaHei" w:hAnsi="Microsoft YaHei" w:hint="eastAsia"/>
          <w:sz w:val="18"/>
          <w:szCs w:val="18"/>
        </w:rPr>
        <w:t>之间为空心砖相隔，M1000</w:t>
      </w:r>
      <w:r w:rsidR="009135CC">
        <w:rPr>
          <w:rFonts w:ascii="Microsoft YaHei" w:eastAsia="Microsoft YaHei" w:hAnsi="Microsoft YaHei" w:hint="eastAsia"/>
          <w:sz w:val="18"/>
          <w:szCs w:val="18"/>
        </w:rPr>
        <w:t>部署在</w:t>
      </w:r>
      <w:r w:rsidR="008F2E18">
        <w:rPr>
          <w:rFonts w:ascii="Microsoft YaHei" w:eastAsia="Microsoft YaHei" w:hAnsi="Microsoft YaHei" w:hint="eastAsia"/>
          <w:sz w:val="18"/>
          <w:szCs w:val="18"/>
        </w:rPr>
        <w:t>1号</w:t>
      </w:r>
      <w:r w:rsidR="009135CC">
        <w:rPr>
          <w:rFonts w:ascii="Microsoft YaHei" w:eastAsia="Microsoft YaHei" w:hAnsi="Microsoft YaHei" w:hint="eastAsia"/>
          <w:sz w:val="18"/>
          <w:szCs w:val="18"/>
        </w:rPr>
        <w:t>病房左侧墙壁，面向</w:t>
      </w:r>
      <w:r w:rsidR="00F3552A">
        <w:rPr>
          <w:rFonts w:ascii="Microsoft YaHei" w:eastAsia="Microsoft YaHei" w:hAnsi="Microsoft YaHei" w:hint="eastAsia"/>
          <w:sz w:val="18"/>
          <w:szCs w:val="18"/>
        </w:rPr>
        <w:t>2号</w:t>
      </w:r>
      <w:r w:rsidR="009135CC">
        <w:rPr>
          <w:rFonts w:ascii="Microsoft YaHei" w:eastAsia="Microsoft YaHei" w:hAnsi="Microsoft YaHei" w:hint="eastAsia"/>
          <w:sz w:val="18"/>
          <w:szCs w:val="18"/>
        </w:rPr>
        <w:t>病房，可覆盖</w:t>
      </w:r>
      <w:r w:rsidR="008F2E18">
        <w:rPr>
          <w:rFonts w:ascii="Microsoft YaHei" w:eastAsia="Microsoft YaHei" w:hAnsi="Microsoft YaHei" w:hint="eastAsia"/>
          <w:sz w:val="18"/>
          <w:szCs w:val="18"/>
        </w:rPr>
        <w:t>1和2这两</w:t>
      </w:r>
      <w:r w:rsidR="009135CC">
        <w:rPr>
          <w:rFonts w:ascii="Microsoft YaHei" w:eastAsia="Microsoft YaHei" w:hAnsi="Microsoft YaHei" w:hint="eastAsia"/>
          <w:sz w:val="18"/>
          <w:szCs w:val="18"/>
        </w:rPr>
        <w:t>间病房。</w:t>
      </w:r>
    </w:p>
    <w:p w:rsidR="009135CC" w:rsidRDefault="008F2E18" w:rsidP="00F314A9">
      <w:pPr>
        <w:spacing w:beforeLines="50" w:before="156" w:afterLines="50" w:after="156"/>
        <w:ind w:left="839" w:firstLine="372"/>
        <w:rPr>
          <w:rFonts w:ascii="Microsoft YaHei" w:eastAsia="Microsoft YaHei" w:hAnsi="Microsoft YaHei" w:hint="eastAsia"/>
          <w:sz w:val="18"/>
          <w:szCs w:val="18"/>
        </w:rPr>
      </w:pPr>
      <w:r w:rsidRPr="008F2E18">
        <w:rPr>
          <w:rFonts w:ascii="Microsoft YaHei" w:eastAsia="Microsoft YaHei" w:hAnsi="Microsoft YaHei"/>
          <w:sz w:val="18"/>
          <w:szCs w:val="18"/>
        </w:rPr>
        <w:drawing>
          <wp:inline distT="0" distB="0" distL="0" distR="0" wp14:anchorId="733EB3E5" wp14:editId="3ABA785A">
            <wp:extent cx="3822192" cy="1988405"/>
            <wp:effectExtent l="0" t="0" r="635" b="5715"/>
            <wp:docPr id="259696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9626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9323" cy="199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8C" w:rsidRPr="008F2E18" w:rsidRDefault="000D0267" w:rsidP="005E118C">
      <w:pPr>
        <w:spacing w:beforeLines="50" w:before="156" w:afterLines="50" w:after="156"/>
        <w:ind w:left="840" w:firstLine="372"/>
        <w:rPr>
          <w:rFonts w:ascii="Microsoft YaHei" w:eastAsia="Microsoft YaHei" w:hAnsi="Microsoft YaHei" w:hint="eastAsia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场景二：</w:t>
      </w:r>
      <w:r w:rsidR="008F2E18">
        <w:rPr>
          <w:rFonts w:ascii="Microsoft YaHei" w:eastAsia="Microsoft YaHei" w:hAnsi="Microsoft YaHei" w:hint="eastAsia"/>
          <w:sz w:val="18"/>
          <w:szCs w:val="18"/>
        </w:rPr>
        <w:t>每间教室40㎡，学生30人，</w:t>
      </w:r>
      <w:r w:rsidR="006723F0">
        <w:rPr>
          <w:rFonts w:ascii="Microsoft YaHei" w:eastAsia="Microsoft YaHei" w:hAnsi="Microsoft YaHei" w:hint="eastAsia"/>
          <w:sz w:val="18"/>
          <w:szCs w:val="18"/>
        </w:rPr>
        <w:t>每人佩戴手环，需要采集手环心率数据以及做房间级定位</w:t>
      </w:r>
      <w:r w:rsidR="008F2E18">
        <w:rPr>
          <w:rFonts w:ascii="Microsoft YaHei" w:eastAsia="Microsoft YaHei" w:hAnsi="Microsoft YaHei" w:hint="eastAsia"/>
          <w:sz w:val="18"/>
          <w:szCs w:val="18"/>
        </w:rPr>
        <w:t>，每间教室在靠近中间位置的侧墙壁挂部署1台M1000。</w:t>
      </w:r>
    </w:p>
    <w:p w:rsidR="009D0DEB" w:rsidRDefault="006723F0" w:rsidP="00F314A9">
      <w:pPr>
        <w:spacing w:beforeLines="50" w:before="156" w:afterLines="50" w:after="156"/>
        <w:ind w:left="397" w:firstLine="372"/>
        <w:rPr>
          <w:rFonts w:ascii="Microsoft YaHei" w:eastAsia="Microsoft YaHei" w:hAnsi="Microsoft YaHei" w:hint="eastAsia"/>
          <w:sz w:val="18"/>
          <w:szCs w:val="18"/>
        </w:rPr>
      </w:pPr>
      <w:r w:rsidRPr="006723F0">
        <w:rPr>
          <w:rFonts w:ascii="Microsoft YaHei" w:eastAsia="Microsoft YaHei" w:hAnsi="Microsoft YaHei"/>
          <w:sz w:val="18"/>
          <w:szCs w:val="18"/>
        </w:rPr>
        <w:drawing>
          <wp:inline distT="0" distB="0" distL="0" distR="0" wp14:anchorId="19A66059" wp14:editId="7E8E55C9">
            <wp:extent cx="5274310" cy="2194560"/>
            <wp:effectExtent l="0" t="0" r="0" b="2540"/>
            <wp:docPr id="2049248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24818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DEB" w:rsidRDefault="009D0DEB" w:rsidP="009D0DEB">
      <w:pPr>
        <w:spacing w:beforeLines="50" w:before="156" w:afterLines="50" w:after="156"/>
        <w:ind w:left="840" w:firstLine="372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lastRenderedPageBreak/>
        <w:t>场景三：其他场景</w:t>
      </w:r>
    </w:p>
    <w:p w:rsidR="009D0DEB" w:rsidRPr="000D0267" w:rsidRDefault="00AA6115" w:rsidP="00AA6115">
      <w:pPr>
        <w:spacing w:beforeLines="50" w:before="156" w:afterLines="50" w:after="156"/>
        <w:ind w:left="840" w:firstLine="372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如</w:t>
      </w:r>
      <w:r w:rsidR="003C2240">
        <w:rPr>
          <w:rFonts w:ascii="Microsoft YaHei" w:eastAsia="Microsoft YaHei" w:hAnsi="Microsoft YaHei" w:hint="eastAsia"/>
          <w:sz w:val="18"/>
          <w:szCs w:val="18"/>
        </w:rPr>
        <w:t>ICU病房、改造病房、</w:t>
      </w:r>
      <w:r>
        <w:rPr>
          <w:rFonts w:ascii="Microsoft YaHei" w:eastAsia="Microsoft YaHei" w:hAnsi="Microsoft YaHei" w:hint="eastAsia"/>
          <w:sz w:val="18"/>
          <w:szCs w:val="18"/>
        </w:rPr>
        <w:t>体育馆等按照功能的不同和实际情况不同，</w:t>
      </w:r>
      <w:r w:rsidRPr="00105940">
        <w:rPr>
          <w:rFonts w:ascii="Microsoft YaHei" w:eastAsia="Microsoft YaHei" w:hAnsi="Microsoft YaHei"/>
          <w:sz w:val="18"/>
          <w:szCs w:val="18"/>
        </w:rPr>
        <w:t>由于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涉及</w:t>
      </w:r>
      <w:r w:rsidRPr="00105940">
        <w:rPr>
          <w:rFonts w:ascii="Microsoft YaHei" w:eastAsia="Microsoft YaHei" w:hAnsi="Microsoft YaHei"/>
          <w:sz w:val="18"/>
          <w:szCs w:val="18"/>
        </w:rPr>
        <w:t>可能会有多层架构，以及办公室、更衣室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、小型</w:t>
      </w:r>
      <w:r w:rsidRPr="00105940">
        <w:rPr>
          <w:rFonts w:ascii="Microsoft YaHei" w:eastAsia="Microsoft YaHei" w:hAnsi="Microsoft YaHei"/>
          <w:sz w:val="18"/>
          <w:szCs w:val="18"/>
        </w:rPr>
        <w:t>功能型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教室等</w:t>
      </w:r>
      <w:r w:rsidRPr="00105940">
        <w:rPr>
          <w:rFonts w:ascii="Microsoft YaHei" w:eastAsia="Microsoft YaHei" w:hAnsi="Microsoft YaHei"/>
          <w:sz w:val="18"/>
          <w:szCs w:val="18"/>
        </w:rPr>
        <w:t>，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实际</w:t>
      </w:r>
      <w:r w:rsidRPr="00105940">
        <w:rPr>
          <w:rFonts w:ascii="Microsoft YaHei" w:eastAsia="Microsoft YaHei" w:hAnsi="Microsoft YaHei"/>
          <w:sz w:val="18"/>
          <w:szCs w:val="18"/>
        </w:rPr>
        <w:t>部署中需要</w:t>
      </w:r>
      <w:r>
        <w:rPr>
          <w:rFonts w:ascii="Microsoft YaHei" w:eastAsia="Microsoft YaHei" w:hAnsi="Microsoft YaHei"/>
          <w:sz w:val="18"/>
          <w:szCs w:val="18"/>
        </w:rPr>
        <w:t>根据实际需求并</w:t>
      </w:r>
      <w:r w:rsidRPr="00105940">
        <w:rPr>
          <w:rFonts w:ascii="Microsoft YaHei" w:eastAsia="Microsoft YaHei" w:hAnsi="Microsoft YaHei"/>
          <w:sz w:val="18"/>
          <w:szCs w:val="18"/>
        </w:rPr>
        <w:t>针对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整体</w:t>
      </w:r>
      <w:r w:rsidRPr="00105940">
        <w:rPr>
          <w:rFonts w:ascii="Microsoft YaHei" w:eastAsia="Microsoft YaHei" w:hAnsi="Microsoft YaHei"/>
          <w:sz w:val="18"/>
          <w:szCs w:val="18"/>
        </w:rPr>
        <w:t>架构进行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具体</w:t>
      </w:r>
      <w:r w:rsidRPr="00105940">
        <w:rPr>
          <w:rFonts w:ascii="Microsoft YaHei" w:eastAsia="Microsoft YaHei" w:hAnsi="Microsoft YaHei"/>
          <w:sz w:val="18"/>
          <w:szCs w:val="18"/>
        </w:rPr>
        <w:t>分析。</w:t>
      </w:r>
    </w:p>
    <w:p w:rsidR="00114D32" w:rsidRDefault="00114D32" w:rsidP="001E105D">
      <w:pPr>
        <w:pStyle w:val="ListParagraph"/>
        <w:numPr>
          <w:ilvl w:val="0"/>
          <w:numId w:val="20"/>
        </w:numPr>
        <w:spacing w:beforeLines="50" w:before="156" w:afterLines="50" w:after="156"/>
        <w:ind w:firstLineChars="0"/>
        <w:rPr>
          <w:rFonts w:ascii="Microsoft YaHei" w:eastAsia="Microsoft YaHei" w:hAnsi="Microsoft YaHei"/>
          <w:sz w:val="18"/>
          <w:szCs w:val="18"/>
        </w:rPr>
      </w:pPr>
      <w:r w:rsidRPr="00660BF7">
        <w:rPr>
          <w:rFonts w:ascii="Microsoft YaHei" w:eastAsia="Microsoft YaHei" w:hAnsi="Microsoft YaHei"/>
          <w:sz w:val="18"/>
          <w:szCs w:val="18"/>
        </w:rPr>
        <w:t>注意事项</w:t>
      </w:r>
    </w:p>
    <w:p w:rsidR="001E105D" w:rsidRPr="001E105D" w:rsidRDefault="00F3552A" w:rsidP="001E105D">
      <w:pPr>
        <w:pStyle w:val="ListParagraph"/>
        <w:ind w:left="1212" w:firstLineChars="0" w:firstLine="0"/>
        <w:rPr>
          <w:rFonts w:ascii="Microsoft YaHei" w:eastAsia="Microsoft YaHei" w:hAnsi="Microsoft YaHei"/>
          <w:b/>
          <w:sz w:val="18"/>
          <w:szCs w:val="18"/>
        </w:rPr>
      </w:pPr>
      <w:r>
        <w:rPr>
          <w:rFonts w:ascii="Microsoft YaHei" w:eastAsia="Microsoft YaHei" w:hAnsi="Microsoft YaHei" w:hint="eastAsia"/>
          <w:b/>
          <w:sz w:val="18"/>
          <w:szCs w:val="18"/>
        </w:rPr>
        <w:t>M1000</w:t>
      </w:r>
      <w:r w:rsidR="00AA6115" w:rsidRPr="001E105D">
        <w:rPr>
          <w:rFonts w:ascii="Microsoft YaHei" w:eastAsia="Microsoft YaHei" w:hAnsi="Microsoft YaHei" w:hint="eastAsia"/>
          <w:b/>
          <w:sz w:val="18"/>
          <w:szCs w:val="18"/>
        </w:rPr>
        <w:t>使用220V供电：</w:t>
      </w:r>
    </w:p>
    <w:p w:rsidR="001E105D" w:rsidRDefault="001E105D" w:rsidP="00C5072F">
      <w:pPr>
        <w:spacing w:beforeLines="50" w:before="156"/>
        <w:ind w:left="840" w:firstLine="420"/>
        <w:rPr>
          <w:rFonts w:ascii="Microsoft YaHei" w:eastAsia="Microsoft YaHei" w:hAnsi="Microsoft YaHei"/>
          <w:sz w:val="18"/>
          <w:szCs w:val="18"/>
        </w:rPr>
      </w:pPr>
      <w:r w:rsidRPr="001E105D">
        <w:rPr>
          <w:rFonts w:ascii="Microsoft YaHei" w:eastAsia="Microsoft YaHei" w:hAnsi="Microsoft YaHei" w:hint="eastAsia"/>
          <w:sz w:val="18"/>
          <w:szCs w:val="18"/>
        </w:rPr>
        <w:t>当使用</w:t>
      </w:r>
      <w:r w:rsidR="003C2240">
        <w:rPr>
          <w:rFonts w:ascii="Microsoft YaHei" w:eastAsia="Microsoft YaHei" w:hAnsi="Microsoft YaHei" w:hint="eastAsia"/>
          <w:sz w:val="18"/>
          <w:szCs w:val="18"/>
        </w:rPr>
        <w:t>USB TYPE-C</w:t>
      </w:r>
      <w:r w:rsidRPr="001E105D">
        <w:rPr>
          <w:rFonts w:ascii="Microsoft YaHei" w:eastAsia="Microsoft YaHei" w:hAnsi="Microsoft YaHei" w:hint="eastAsia"/>
          <w:sz w:val="18"/>
          <w:szCs w:val="18"/>
        </w:rPr>
        <w:t>（DC 5V/2A）供电时</w:t>
      </w:r>
      <w:r w:rsidRPr="001E105D">
        <w:rPr>
          <w:rFonts w:ascii="Microsoft YaHei" w:eastAsia="Microsoft YaHei" w:hAnsi="Microsoft YaHei"/>
          <w:sz w:val="18"/>
          <w:szCs w:val="18"/>
        </w:rPr>
        <w:t>，</w:t>
      </w:r>
      <w:r w:rsidRPr="001E105D">
        <w:rPr>
          <w:rFonts w:ascii="Microsoft YaHei" w:eastAsia="Microsoft YaHei" w:hAnsi="Microsoft YaHei" w:hint="eastAsia"/>
          <w:sz w:val="18"/>
          <w:szCs w:val="18"/>
        </w:rPr>
        <w:t>需在</w:t>
      </w:r>
      <w:r w:rsidRPr="001E105D">
        <w:rPr>
          <w:rFonts w:ascii="Microsoft YaHei" w:eastAsia="Microsoft YaHei" w:hAnsi="Microsoft YaHei"/>
          <w:sz w:val="18"/>
          <w:szCs w:val="18"/>
        </w:rPr>
        <w:t>安装位置附近提供电源</w:t>
      </w:r>
      <w:r w:rsidRPr="001E105D">
        <w:rPr>
          <w:rFonts w:ascii="Microsoft YaHei" w:eastAsia="Microsoft YaHei" w:hAnsi="Microsoft YaHei" w:hint="eastAsia"/>
          <w:sz w:val="18"/>
          <w:szCs w:val="18"/>
        </w:rPr>
        <w:t>，接入源</w:t>
      </w:r>
      <w:r w:rsidRPr="001E105D">
        <w:rPr>
          <w:rFonts w:ascii="Microsoft YaHei" w:eastAsia="Microsoft YaHei" w:hAnsi="Microsoft YaHei"/>
          <w:sz w:val="18"/>
          <w:szCs w:val="18"/>
        </w:rPr>
        <w:t>为正常</w:t>
      </w:r>
      <w:r w:rsidRPr="001E105D">
        <w:rPr>
          <w:rFonts w:ascii="Microsoft YaHei" w:eastAsia="Microsoft YaHei" w:hAnsi="Microsoft YaHei" w:hint="eastAsia"/>
          <w:sz w:val="18"/>
          <w:szCs w:val="18"/>
        </w:rPr>
        <w:t>220V市电</w:t>
      </w:r>
      <w:r w:rsidRPr="001E105D">
        <w:rPr>
          <w:rFonts w:ascii="Microsoft YaHei" w:eastAsia="Microsoft YaHei" w:hAnsi="Microsoft YaHei"/>
          <w:sz w:val="18"/>
          <w:szCs w:val="18"/>
        </w:rPr>
        <w:t>即可</w:t>
      </w:r>
      <w:r w:rsidRPr="001E105D">
        <w:rPr>
          <w:rFonts w:ascii="Microsoft YaHei" w:eastAsia="Microsoft YaHei" w:hAnsi="Microsoft YaHei" w:hint="eastAsia"/>
          <w:sz w:val="18"/>
          <w:szCs w:val="18"/>
        </w:rPr>
        <w:t>。对于大型工业使用</w:t>
      </w:r>
      <w:r w:rsidRPr="001E105D">
        <w:rPr>
          <w:rFonts w:ascii="Microsoft YaHei" w:eastAsia="Microsoft YaHei" w:hAnsi="Microsoft YaHei"/>
          <w:sz w:val="18"/>
          <w:szCs w:val="18"/>
        </w:rPr>
        <w:t>的</w:t>
      </w:r>
      <w:r w:rsidRPr="001E105D">
        <w:rPr>
          <w:rFonts w:ascii="Microsoft YaHei" w:eastAsia="Microsoft YaHei" w:hAnsi="Microsoft YaHei" w:hint="eastAsia"/>
          <w:sz w:val="18"/>
          <w:szCs w:val="18"/>
        </w:rPr>
        <w:t>380V电压</w:t>
      </w:r>
      <w:r w:rsidRPr="001E105D">
        <w:rPr>
          <w:rFonts w:ascii="Microsoft YaHei" w:eastAsia="Microsoft YaHei" w:hAnsi="Microsoft YaHei"/>
          <w:sz w:val="18"/>
          <w:szCs w:val="18"/>
        </w:rPr>
        <w:t>，需转成</w:t>
      </w:r>
      <w:r w:rsidRPr="001E105D">
        <w:rPr>
          <w:rFonts w:ascii="Microsoft YaHei" w:eastAsia="Microsoft YaHei" w:hAnsi="Microsoft YaHei" w:hint="eastAsia"/>
          <w:sz w:val="18"/>
          <w:szCs w:val="18"/>
        </w:rPr>
        <w:t>220V电压</w:t>
      </w:r>
      <w:r w:rsidRPr="001E105D">
        <w:rPr>
          <w:rFonts w:ascii="Microsoft YaHei" w:eastAsia="Microsoft YaHei" w:hAnsi="Microsoft YaHei"/>
          <w:sz w:val="18"/>
          <w:szCs w:val="18"/>
        </w:rPr>
        <w:t>。</w:t>
      </w:r>
    </w:p>
    <w:p w:rsidR="006E4344" w:rsidRPr="00FA203F" w:rsidRDefault="00FA203F" w:rsidP="00FA203F">
      <w:pPr>
        <w:pStyle w:val="ListParagraph"/>
        <w:spacing w:beforeLines="50" w:before="156" w:afterLines="50" w:after="156"/>
        <w:ind w:left="1212" w:firstLineChars="0" w:firstLine="0"/>
        <w:rPr>
          <w:rFonts w:ascii="Microsoft YaHei" w:eastAsia="Microsoft YaHei" w:hAnsi="Microsoft YaHei"/>
          <w:b/>
          <w:sz w:val="18"/>
          <w:szCs w:val="18"/>
        </w:rPr>
      </w:pPr>
      <w:r>
        <w:rPr>
          <w:rFonts w:ascii="Microsoft YaHei" w:eastAsia="Microsoft YaHei" w:hAnsi="Microsoft YaHei" w:hint="eastAsia"/>
          <w:b/>
          <w:sz w:val="18"/>
          <w:szCs w:val="18"/>
        </w:rPr>
        <w:t>上行</w:t>
      </w:r>
      <w:r w:rsidR="00114D32" w:rsidRPr="00FA203F">
        <w:rPr>
          <w:rFonts w:ascii="Microsoft YaHei" w:eastAsia="Microsoft YaHei" w:hAnsi="Microsoft YaHei" w:hint="eastAsia"/>
          <w:b/>
          <w:sz w:val="18"/>
          <w:szCs w:val="18"/>
        </w:rPr>
        <w:t>网络选择</w:t>
      </w:r>
      <w:r>
        <w:rPr>
          <w:rFonts w:ascii="Microsoft YaHei" w:eastAsia="Microsoft YaHei" w:hAnsi="Microsoft YaHei" w:hint="eastAsia"/>
          <w:b/>
          <w:sz w:val="18"/>
          <w:szCs w:val="18"/>
        </w:rPr>
        <w:t>：</w:t>
      </w:r>
    </w:p>
    <w:p w:rsidR="00FA203F" w:rsidRDefault="005F6B97" w:rsidP="00FA203F">
      <w:pPr>
        <w:spacing w:beforeLines="50" w:before="156" w:afterLines="50" w:after="156"/>
        <w:ind w:left="840" w:firstLine="372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M1000</w:t>
      </w:r>
      <w:r w:rsidR="00FA203F">
        <w:rPr>
          <w:rFonts w:ascii="Microsoft YaHei" w:eastAsia="Microsoft YaHei" w:hAnsi="Microsoft YaHei" w:hint="eastAsia"/>
          <w:sz w:val="18"/>
          <w:szCs w:val="18"/>
        </w:rPr>
        <w:t>支持</w:t>
      </w:r>
      <w:r w:rsidR="002114F9">
        <w:rPr>
          <w:rFonts w:ascii="Microsoft YaHei" w:eastAsia="Microsoft YaHei" w:hAnsi="Microsoft YaHei" w:hint="eastAsia"/>
          <w:sz w:val="18"/>
          <w:szCs w:val="18"/>
        </w:rPr>
        <w:t>两</w:t>
      </w:r>
      <w:r w:rsidR="00FA203F">
        <w:rPr>
          <w:rFonts w:ascii="Microsoft YaHei" w:eastAsia="Microsoft YaHei" w:hAnsi="Microsoft YaHei" w:hint="eastAsia"/>
          <w:sz w:val="18"/>
          <w:szCs w:val="18"/>
        </w:rPr>
        <w:t>种上行网络方式：WIF</w:t>
      </w:r>
      <w:r w:rsidR="00F3552A">
        <w:rPr>
          <w:rFonts w:ascii="Microsoft YaHei" w:eastAsia="Microsoft YaHei" w:hAnsi="Microsoft YaHei" w:hint="eastAsia"/>
          <w:sz w:val="18"/>
          <w:szCs w:val="18"/>
        </w:rPr>
        <w:t>和4G</w:t>
      </w:r>
      <w:r w:rsidR="00FA203F">
        <w:rPr>
          <w:rFonts w:ascii="Microsoft YaHei" w:eastAsia="Microsoft YaHei" w:hAnsi="Microsoft YaHei" w:hint="eastAsia"/>
          <w:sz w:val="18"/>
          <w:szCs w:val="18"/>
        </w:rPr>
        <w:t>。</w:t>
      </w:r>
      <w:r w:rsidR="00F3552A">
        <w:rPr>
          <w:rFonts w:ascii="Microsoft YaHei" w:eastAsia="Microsoft YaHei" w:hAnsi="Microsoft YaHei" w:hint="eastAsia"/>
          <w:sz w:val="18"/>
          <w:szCs w:val="18"/>
        </w:rPr>
        <w:t>M1000</w:t>
      </w:r>
      <w:r w:rsidR="00FA203F">
        <w:rPr>
          <w:rFonts w:ascii="Microsoft YaHei" w:eastAsia="Microsoft YaHei" w:hAnsi="Microsoft YaHei" w:hint="eastAsia"/>
          <w:sz w:val="18"/>
          <w:szCs w:val="18"/>
        </w:rPr>
        <w:t>默认为DHCP方式获取IP地址，若当前网络环境</w:t>
      </w:r>
      <w:r w:rsidR="00F3552A">
        <w:rPr>
          <w:rFonts w:ascii="Microsoft YaHei" w:eastAsia="Microsoft YaHei" w:hAnsi="Microsoft YaHei" w:hint="eastAsia"/>
          <w:sz w:val="18"/>
          <w:szCs w:val="18"/>
        </w:rPr>
        <w:t>需使用静态IP</w:t>
      </w:r>
      <w:r w:rsidR="00FA203F">
        <w:rPr>
          <w:rFonts w:ascii="Microsoft YaHei" w:eastAsia="Microsoft YaHei" w:hAnsi="Microsoft YaHei" w:hint="eastAsia"/>
          <w:sz w:val="18"/>
          <w:szCs w:val="18"/>
        </w:rPr>
        <w:t>，请合理规划</w:t>
      </w:r>
      <w:r w:rsidR="00031669">
        <w:rPr>
          <w:rFonts w:ascii="Microsoft YaHei" w:eastAsia="Microsoft YaHei" w:hAnsi="Microsoft YaHei" w:hint="eastAsia"/>
          <w:sz w:val="18"/>
          <w:szCs w:val="18"/>
        </w:rPr>
        <w:t>网络并为</w:t>
      </w:r>
      <w:r>
        <w:rPr>
          <w:rFonts w:ascii="Microsoft YaHei" w:eastAsia="Microsoft YaHei" w:hAnsi="Microsoft YaHei" w:hint="eastAsia"/>
          <w:sz w:val="18"/>
          <w:szCs w:val="18"/>
        </w:rPr>
        <w:t>M1000</w:t>
      </w:r>
      <w:r w:rsidR="00FA203F">
        <w:rPr>
          <w:rFonts w:ascii="Microsoft YaHei" w:eastAsia="Microsoft YaHei" w:hAnsi="Microsoft YaHei" w:hint="eastAsia"/>
          <w:sz w:val="18"/>
          <w:szCs w:val="18"/>
        </w:rPr>
        <w:t>手动配置IP地址。</w:t>
      </w:r>
    </w:p>
    <w:p w:rsidR="00FA203F" w:rsidRPr="00C5072F" w:rsidRDefault="006E4344" w:rsidP="00C5072F">
      <w:pPr>
        <w:pStyle w:val="ListParagraph"/>
        <w:numPr>
          <w:ilvl w:val="0"/>
          <w:numId w:val="28"/>
        </w:numPr>
        <w:spacing w:beforeLines="50" w:before="156"/>
        <w:ind w:firstLineChars="0"/>
        <w:rPr>
          <w:rFonts w:ascii="Microsoft YaHei" w:eastAsia="Microsoft YaHei" w:hAnsi="Microsoft YaHei"/>
          <w:sz w:val="18"/>
          <w:szCs w:val="18"/>
        </w:rPr>
      </w:pPr>
      <w:r w:rsidRPr="00C5072F">
        <w:rPr>
          <w:rFonts w:ascii="Microsoft YaHei" w:eastAsia="Microsoft YaHei" w:hAnsi="Microsoft YaHei" w:hint="eastAsia"/>
          <w:sz w:val="18"/>
          <w:szCs w:val="18"/>
        </w:rPr>
        <w:t>使用WIFI作为上行网络时，</w:t>
      </w:r>
      <w:r w:rsidR="00F3552A">
        <w:rPr>
          <w:rFonts w:ascii="Microsoft YaHei" w:eastAsia="Microsoft YaHei" w:hAnsi="Microsoft YaHei" w:hint="eastAsia"/>
          <w:sz w:val="18"/>
          <w:szCs w:val="18"/>
        </w:rPr>
        <w:t>M1000</w:t>
      </w:r>
      <w:r w:rsidR="00FA203F" w:rsidRPr="00C5072F">
        <w:rPr>
          <w:rFonts w:ascii="Microsoft YaHei" w:eastAsia="Microsoft YaHei" w:hAnsi="Microsoft YaHei" w:hint="eastAsia"/>
          <w:sz w:val="18"/>
          <w:szCs w:val="18"/>
        </w:rPr>
        <w:t>相当于WIFI网络中的一台客户端。并参考以下注意事项：</w:t>
      </w:r>
    </w:p>
    <w:p w:rsidR="00FA203F" w:rsidRPr="00FA203F" w:rsidRDefault="00FA203F" w:rsidP="00C5072F">
      <w:pPr>
        <w:spacing w:beforeLines="50" w:before="156" w:afterLines="50" w:after="156"/>
        <w:ind w:left="1212" w:firstLine="420"/>
        <w:rPr>
          <w:rFonts w:ascii="Microsoft YaHei" w:eastAsia="Microsoft YaHei" w:hAnsi="Microsoft YaHei"/>
          <w:sz w:val="18"/>
          <w:szCs w:val="18"/>
        </w:rPr>
      </w:pPr>
      <w:r w:rsidRPr="00105940">
        <w:rPr>
          <w:rFonts w:ascii="Microsoft YaHei" w:eastAsia="Microsoft YaHei" w:hAnsi="Microsoft YaHei" w:hint="eastAsia"/>
          <w:sz w:val="18"/>
          <w:szCs w:val="18"/>
        </w:rPr>
        <w:t>推荐</w:t>
      </w:r>
      <w:r w:rsidRPr="00105940">
        <w:rPr>
          <w:rFonts w:ascii="Microsoft YaHei" w:eastAsia="Microsoft YaHei" w:hAnsi="Microsoft YaHei"/>
          <w:sz w:val="18"/>
          <w:szCs w:val="18"/>
        </w:rPr>
        <w:t>使用目前主流厂商的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企业级AP（</w:t>
      </w:r>
      <w:r w:rsidR="00F3552A">
        <w:rPr>
          <w:rFonts w:ascii="Microsoft YaHei" w:eastAsia="Microsoft YaHei" w:hAnsi="Microsoft YaHei" w:hint="eastAsia"/>
          <w:sz w:val="18"/>
          <w:szCs w:val="18"/>
        </w:rPr>
        <w:t>下述</w:t>
      </w:r>
      <w:r w:rsidRPr="00105940">
        <w:rPr>
          <w:rFonts w:ascii="Microsoft YaHei" w:eastAsia="Microsoft YaHei" w:hAnsi="Microsoft YaHei"/>
          <w:sz w:val="18"/>
          <w:szCs w:val="18"/>
        </w:rPr>
        <w:t>注意事项主要针对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企业级AP），</w:t>
      </w:r>
      <w:r w:rsidRPr="00105940">
        <w:rPr>
          <w:rFonts w:ascii="Microsoft YaHei" w:eastAsia="Microsoft YaHei" w:hAnsi="Microsoft YaHei"/>
          <w:sz w:val="18"/>
          <w:szCs w:val="18"/>
        </w:rPr>
        <w:t>多数厂商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在</w:t>
      </w:r>
      <w:r w:rsidRPr="00105940">
        <w:rPr>
          <w:rFonts w:ascii="Microsoft YaHei" w:eastAsia="Microsoft YaHei" w:hAnsi="Microsoft YaHei"/>
          <w:sz w:val="18"/>
          <w:szCs w:val="18"/>
        </w:rPr>
        <w:t>规模部署无线时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主要</w:t>
      </w:r>
      <w:r w:rsidRPr="00105940">
        <w:rPr>
          <w:rFonts w:ascii="Microsoft YaHei" w:eastAsia="Microsoft YaHei" w:hAnsi="Microsoft YaHei"/>
          <w:sz w:val="18"/>
          <w:szCs w:val="18"/>
        </w:rPr>
        <w:t>使用AC+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瘦</w:t>
      </w:r>
      <w:r w:rsidRPr="00105940">
        <w:rPr>
          <w:rFonts w:ascii="Microsoft YaHei" w:eastAsia="Microsoft YaHei" w:hAnsi="Microsoft YaHei"/>
          <w:sz w:val="18"/>
          <w:szCs w:val="18"/>
        </w:rPr>
        <w:t>AP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模式</w:t>
      </w:r>
      <w:r w:rsidRPr="00105940">
        <w:rPr>
          <w:rFonts w:ascii="Microsoft YaHei" w:eastAsia="Microsoft YaHei" w:hAnsi="Microsoft YaHei"/>
          <w:sz w:val="18"/>
          <w:szCs w:val="18"/>
        </w:rPr>
        <w:t>，由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AC统一</w:t>
      </w:r>
      <w:r w:rsidRPr="00105940">
        <w:rPr>
          <w:rFonts w:ascii="Microsoft YaHei" w:eastAsia="Microsoft YaHei" w:hAnsi="Microsoft YaHei"/>
          <w:sz w:val="18"/>
          <w:szCs w:val="18"/>
        </w:rPr>
        <w:t>管理所有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AP，</w:t>
      </w:r>
      <w:r w:rsidRPr="00105940">
        <w:rPr>
          <w:rFonts w:ascii="Microsoft YaHei" w:eastAsia="Microsoft YaHei" w:hAnsi="Microsoft YaHei"/>
          <w:sz w:val="18"/>
          <w:szCs w:val="18"/>
        </w:rPr>
        <w:t>每个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AP接入无线</w:t>
      </w:r>
      <w:r w:rsidRPr="00105940">
        <w:rPr>
          <w:rFonts w:ascii="Microsoft YaHei" w:eastAsia="Microsoft YaHei" w:hAnsi="Microsoft YaHei"/>
          <w:sz w:val="18"/>
          <w:szCs w:val="18"/>
        </w:rPr>
        <w:t>终端数量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在30</w:t>
      </w:r>
      <w:r w:rsidRPr="00105940">
        <w:rPr>
          <w:rFonts w:ascii="Microsoft YaHei" w:eastAsia="Microsoft YaHei" w:hAnsi="Microsoft YaHei"/>
          <w:sz w:val="18"/>
          <w:szCs w:val="18"/>
        </w:rPr>
        <w:t>-50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之间</w:t>
      </w:r>
      <w:r w:rsidRPr="00105940">
        <w:rPr>
          <w:rFonts w:ascii="Microsoft YaHei" w:eastAsia="Microsoft YaHei" w:hAnsi="Microsoft YaHei"/>
          <w:sz w:val="18"/>
          <w:szCs w:val="18"/>
        </w:rPr>
        <w:t>（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由AP性能</w:t>
      </w:r>
      <w:r w:rsidRPr="00105940">
        <w:rPr>
          <w:rFonts w:ascii="Microsoft YaHei" w:eastAsia="Microsoft YaHei" w:hAnsi="Microsoft YaHei"/>
          <w:sz w:val="18"/>
          <w:szCs w:val="18"/>
        </w:rPr>
        <w:t>决定）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。</w:t>
      </w:r>
    </w:p>
    <w:p w:rsidR="00FA203F" w:rsidRPr="00FA203F" w:rsidRDefault="00FA203F" w:rsidP="00FA203F">
      <w:pPr>
        <w:pStyle w:val="ListParagraph"/>
        <w:numPr>
          <w:ilvl w:val="0"/>
          <w:numId w:val="25"/>
        </w:numPr>
        <w:ind w:firstLineChars="0"/>
        <w:rPr>
          <w:rFonts w:ascii="Microsoft YaHei" w:eastAsia="Microsoft YaHei" w:hAnsi="Microsoft YaHei"/>
          <w:sz w:val="18"/>
          <w:szCs w:val="18"/>
        </w:rPr>
      </w:pPr>
      <w:r w:rsidRPr="00FA203F">
        <w:rPr>
          <w:rFonts w:ascii="Microsoft YaHei" w:eastAsia="Microsoft YaHei" w:hAnsi="Microsoft YaHei" w:hint="eastAsia"/>
          <w:sz w:val="18"/>
          <w:szCs w:val="18"/>
        </w:rPr>
        <w:t>部署</w:t>
      </w:r>
      <w:r w:rsidRPr="00FA203F">
        <w:rPr>
          <w:rFonts w:ascii="Microsoft YaHei" w:eastAsia="Microsoft YaHei" w:hAnsi="Microsoft YaHei"/>
          <w:sz w:val="18"/>
          <w:szCs w:val="18"/>
        </w:rPr>
        <w:t>位置，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建议</w:t>
      </w:r>
      <w:r w:rsidRPr="00FA203F">
        <w:rPr>
          <w:rFonts w:ascii="Microsoft YaHei" w:eastAsia="Microsoft YaHei" w:hAnsi="Microsoft YaHei"/>
          <w:sz w:val="18"/>
          <w:szCs w:val="18"/>
        </w:rPr>
        <w:t>与</w:t>
      </w:r>
      <w:proofErr w:type="spellStart"/>
      <w:r w:rsidRPr="00FA203F">
        <w:rPr>
          <w:rFonts w:ascii="Microsoft YaHei" w:eastAsia="Microsoft YaHei" w:hAnsi="Microsoft YaHei" w:hint="eastAsia"/>
          <w:sz w:val="18"/>
          <w:szCs w:val="18"/>
        </w:rPr>
        <w:t>WiFi</w:t>
      </w:r>
      <w:proofErr w:type="spellEnd"/>
      <w:r w:rsidRPr="00FA203F">
        <w:rPr>
          <w:rFonts w:ascii="Microsoft YaHei" w:eastAsia="Microsoft YaHei" w:hAnsi="Microsoft YaHei"/>
          <w:sz w:val="18"/>
          <w:szCs w:val="18"/>
        </w:rPr>
        <w:t xml:space="preserve"> AP在同一水平面或稍低于</w:t>
      </w:r>
      <w:proofErr w:type="spellStart"/>
      <w:r w:rsidRPr="00FA203F">
        <w:rPr>
          <w:rFonts w:ascii="Microsoft YaHei" w:eastAsia="Microsoft YaHei" w:hAnsi="Microsoft YaHei"/>
          <w:sz w:val="18"/>
          <w:szCs w:val="18"/>
        </w:rPr>
        <w:t>WiFi</w:t>
      </w:r>
      <w:proofErr w:type="spellEnd"/>
      <w:r w:rsidRPr="00FA203F">
        <w:rPr>
          <w:rFonts w:ascii="Microsoft YaHei" w:eastAsia="Microsoft YaHei" w:hAnsi="Microsoft YaHei"/>
          <w:sz w:val="18"/>
          <w:szCs w:val="18"/>
        </w:rPr>
        <w:t xml:space="preserve"> AP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，无</w:t>
      </w:r>
      <w:r w:rsidRPr="00FA203F">
        <w:rPr>
          <w:rFonts w:ascii="Microsoft YaHei" w:eastAsia="Microsoft YaHei" w:hAnsi="Microsoft YaHei"/>
          <w:sz w:val="18"/>
          <w:szCs w:val="18"/>
        </w:rPr>
        <w:t>遮挡物情况下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距离范围</w:t>
      </w:r>
      <w:r w:rsidRPr="00FA203F">
        <w:rPr>
          <w:rFonts w:ascii="Microsoft YaHei" w:eastAsia="Microsoft YaHei" w:hAnsi="Microsoft YaHei"/>
          <w:sz w:val="18"/>
          <w:szCs w:val="18"/>
        </w:rPr>
        <w:t>为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3</w:t>
      </w:r>
      <w:r w:rsidRPr="00FA203F">
        <w:rPr>
          <w:rFonts w:ascii="Microsoft YaHei" w:eastAsia="Microsoft YaHei" w:hAnsi="Microsoft YaHei"/>
          <w:sz w:val="18"/>
          <w:szCs w:val="18"/>
        </w:rPr>
        <w:t>-</w:t>
      </w:r>
      <w:r w:rsidR="003C2240">
        <w:rPr>
          <w:rFonts w:ascii="Microsoft YaHei" w:eastAsia="Microsoft YaHei" w:hAnsi="Microsoft YaHei" w:hint="eastAsia"/>
          <w:sz w:val="18"/>
          <w:szCs w:val="18"/>
        </w:rPr>
        <w:t>15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米</w:t>
      </w:r>
      <w:r w:rsidRPr="00FA203F">
        <w:rPr>
          <w:rFonts w:ascii="Microsoft YaHei" w:eastAsia="Microsoft YaHei" w:hAnsi="Microsoft YaHei"/>
          <w:sz w:val="18"/>
          <w:szCs w:val="18"/>
        </w:rPr>
        <w:t>，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3米间距</w:t>
      </w:r>
      <w:r w:rsidRPr="00FA203F">
        <w:rPr>
          <w:rFonts w:ascii="Microsoft YaHei" w:eastAsia="Microsoft YaHei" w:hAnsi="Microsoft YaHei"/>
          <w:sz w:val="18"/>
          <w:szCs w:val="18"/>
        </w:rPr>
        <w:t>最佳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，</w:t>
      </w:r>
      <w:r w:rsidRPr="00FA203F">
        <w:rPr>
          <w:rFonts w:ascii="Microsoft YaHei" w:eastAsia="Microsoft YaHei" w:hAnsi="Microsoft YaHei"/>
          <w:sz w:val="18"/>
          <w:szCs w:val="18"/>
        </w:rPr>
        <w:t>尽量避免与</w:t>
      </w:r>
      <w:proofErr w:type="spellStart"/>
      <w:r w:rsidRPr="00FA203F">
        <w:rPr>
          <w:rFonts w:ascii="Microsoft YaHei" w:eastAsia="Microsoft YaHei" w:hAnsi="Microsoft YaHei"/>
          <w:sz w:val="18"/>
          <w:szCs w:val="18"/>
        </w:rPr>
        <w:t>WiFi</w:t>
      </w:r>
      <w:proofErr w:type="spellEnd"/>
      <w:r w:rsidRPr="00FA203F">
        <w:rPr>
          <w:rFonts w:ascii="Microsoft YaHei" w:eastAsia="Microsoft YaHei" w:hAnsi="Microsoft YaHei"/>
          <w:sz w:val="18"/>
          <w:szCs w:val="18"/>
        </w:rPr>
        <w:t xml:space="preserve"> AP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间</w:t>
      </w:r>
      <w:r w:rsidRPr="00FA203F">
        <w:rPr>
          <w:rFonts w:ascii="Microsoft YaHei" w:eastAsia="Microsoft YaHei" w:hAnsi="Microsoft YaHei"/>
          <w:sz w:val="18"/>
          <w:szCs w:val="18"/>
        </w:rPr>
        <w:t>存在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遮挡物</w:t>
      </w:r>
      <w:r w:rsidRPr="00FA203F">
        <w:rPr>
          <w:rFonts w:ascii="Microsoft YaHei" w:eastAsia="Microsoft YaHei" w:hAnsi="Microsoft YaHei"/>
          <w:sz w:val="18"/>
          <w:szCs w:val="18"/>
        </w:rPr>
        <w:t>。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如与</w:t>
      </w:r>
      <w:proofErr w:type="spellStart"/>
      <w:r w:rsidRPr="00FA203F">
        <w:rPr>
          <w:rFonts w:ascii="Microsoft YaHei" w:eastAsia="Microsoft YaHei" w:hAnsi="Microsoft YaHei"/>
          <w:sz w:val="18"/>
          <w:szCs w:val="18"/>
        </w:rPr>
        <w:t>WiFi</w:t>
      </w:r>
      <w:proofErr w:type="spellEnd"/>
      <w:r w:rsidRPr="00FA203F">
        <w:rPr>
          <w:rFonts w:ascii="Microsoft YaHei" w:eastAsia="Microsoft YaHei" w:hAnsi="Microsoft YaHei"/>
          <w:sz w:val="18"/>
          <w:szCs w:val="18"/>
        </w:rPr>
        <w:t xml:space="preserve"> AP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间</w:t>
      </w:r>
      <w:r w:rsidRPr="00FA203F">
        <w:rPr>
          <w:rFonts w:ascii="Microsoft YaHei" w:eastAsia="Microsoft YaHei" w:hAnsi="Microsoft YaHei"/>
          <w:sz w:val="18"/>
          <w:szCs w:val="18"/>
        </w:rPr>
        <w:t>存在柱体、隔断、家具、墙体等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遮挡物</w:t>
      </w:r>
      <w:r w:rsidRPr="00FA203F">
        <w:rPr>
          <w:rFonts w:ascii="Microsoft YaHei" w:eastAsia="Microsoft YaHei" w:hAnsi="Microsoft YaHei"/>
          <w:sz w:val="18"/>
          <w:szCs w:val="18"/>
        </w:rPr>
        <w:t>，需根据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遮挡物</w:t>
      </w:r>
      <w:r w:rsidRPr="00FA203F">
        <w:rPr>
          <w:rFonts w:ascii="Microsoft YaHei" w:eastAsia="Microsoft YaHei" w:hAnsi="Microsoft YaHei"/>
          <w:sz w:val="18"/>
          <w:szCs w:val="18"/>
        </w:rPr>
        <w:t>对信号衰减强度调整蓝牙路由器与</w:t>
      </w:r>
      <w:proofErr w:type="spellStart"/>
      <w:r w:rsidRPr="00FA203F">
        <w:rPr>
          <w:rFonts w:ascii="Microsoft YaHei" w:eastAsia="Microsoft YaHei" w:hAnsi="Microsoft YaHei"/>
          <w:sz w:val="18"/>
          <w:szCs w:val="18"/>
        </w:rPr>
        <w:t>WiFi</w:t>
      </w:r>
      <w:proofErr w:type="spellEnd"/>
      <w:r w:rsidRPr="00FA203F">
        <w:rPr>
          <w:rFonts w:ascii="Microsoft YaHei" w:eastAsia="Microsoft YaHei" w:hAnsi="Microsoft YaHei"/>
          <w:sz w:val="18"/>
          <w:szCs w:val="18"/>
        </w:rPr>
        <w:t xml:space="preserve"> AP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间</w:t>
      </w:r>
      <w:r w:rsidRPr="00FA203F">
        <w:rPr>
          <w:rFonts w:ascii="Microsoft YaHei" w:eastAsia="Microsoft YaHei" w:hAnsi="Microsoft YaHei"/>
          <w:sz w:val="18"/>
          <w:szCs w:val="18"/>
        </w:rPr>
        <w:t>的距离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（可</w:t>
      </w:r>
      <w:r w:rsidRPr="00FA203F">
        <w:rPr>
          <w:rFonts w:ascii="Microsoft YaHei" w:eastAsia="Microsoft YaHei" w:hAnsi="Microsoft YaHei"/>
          <w:sz w:val="18"/>
          <w:szCs w:val="18"/>
        </w:rPr>
        <w:t>使用</w:t>
      </w:r>
      <w:proofErr w:type="spellStart"/>
      <w:r w:rsidRPr="00FA203F">
        <w:rPr>
          <w:rFonts w:ascii="Microsoft YaHei" w:eastAsia="Microsoft YaHei" w:hAnsi="Microsoft YaHei"/>
          <w:sz w:val="18"/>
          <w:szCs w:val="18"/>
        </w:rPr>
        <w:t>WiFi</w:t>
      </w:r>
      <w:proofErr w:type="spellEnd"/>
      <w:r w:rsidRPr="00FA203F">
        <w:rPr>
          <w:rFonts w:ascii="Microsoft YaHei" w:eastAsia="Microsoft YaHei" w:hAnsi="Microsoft YaHei"/>
          <w:sz w:val="18"/>
          <w:szCs w:val="18"/>
        </w:rPr>
        <w:t xml:space="preserve"> </w:t>
      </w:r>
      <w:proofErr w:type="spellStart"/>
      <w:r w:rsidRPr="00FA203F">
        <w:rPr>
          <w:rFonts w:ascii="Microsoft YaHei" w:eastAsia="Microsoft YaHei" w:hAnsi="Microsoft YaHei"/>
          <w:sz w:val="18"/>
          <w:szCs w:val="18"/>
        </w:rPr>
        <w:t>Analyer</w:t>
      </w:r>
      <w:proofErr w:type="spellEnd"/>
      <w:r w:rsidRPr="00FA203F">
        <w:rPr>
          <w:rFonts w:ascii="Microsoft YaHei" w:eastAsia="Microsoft YaHei" w:hAnsi="Microsoft YaHei" w:hint="eastAsia"/>
          <w:sz w:val="18"/>
          <w:szCs w:val="18"/>
        </w:rPr>
        <w:t>等</w:t>
      </w:r>
      <w:r w:rsidRPr="00FA203F">
        <w:rPr>
          <w:rFonts w:ascii="Microsoft YaHei" w:eastAsia="Microsoft YaHei" w:hAnsi="Microsoft YaHei"/>
          <w:sz w:val="18"/>
          <w:szCs w:val="18"/>
        </w:rPr>
        <w:t>APP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测试</w:t>
      </w:r>
      <w:r w:rsidRPr="00FA203F">
        <w:rPr>
          <w:rFonts w:ascii="Microsoft YaHei" w:eastAsia="Microsoft YaHei" w:hAnsi="Microsoft YaHei"/>
          <w:sz w:val="18"/>
          <w:szCs w:val="18"/>
        </w:rPr>
        <w:t>实际信号衰减情况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）。不</w:t>
      </w:r>
      <w:r w:rsidRPr="00FA203F">
        <w:rPr>
          <w:rFonts w:ascii="Microsoft YaHei" w:eastAsia="Microsoft YaHei" w:hAnsi="Microsoft YaHei"/>
          <w:sz w:val="18"/>
          <w:szCs w:val="18"/>
        </w:rPr>
        <w:t>推荐部署在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2台或</w:t>
      </w:r>
      <w:r w:rsidRPr="00FA203F">
        <w:rPr>
          <w:rFonts w:ascii="Microsoft YaHei" w:eastAsia="Microsoft YaHei" w:hAnsi="Microsoft YaHei"/>
          <w:sz w:val="18"/>
          <w:szCs w:val="18"/>
        </w:rPr>
        <w:t>多台</w:t>
      </w:r>
      <w:proofErr w:type="spellStart"/>
      <w:r w:rsidRPr="00FA203F">
        <w:rPr>
          <w:rFonts w:ascii="Microsoft YaHei" w:eastAsia="Microsoft YaHei" w:hAnsi="Microsoft YaHei"/>
          <w:sz w:val="18"/>
          <w:szCs w:val="18"/>
        </w:rPr>
        <w:t>WiFi</w:t>
      </w:r>
      <w:proofErr w:type="spellEnd"/>
      <w:r w:rsidRPr="00FA203F">
        <w:rPr>
          <w:rFonts w:ascii="Microsoft YaHei" w:eastAsia="Microsoft YaHei" w:hAnsi="Microsoft YaHei"/>
          <w:sz w:val="18"/>
          <w:szCs w:val="18"/>
        </w:rPr>
        <w:t xml:space="preserve"> AP中间位置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或信道</w:t>
      </w:r>
      <w:r w:rsidRPr="00FA203F">
        <w:rPr>
          <w:rFonts w:ascii="Microsoft YaHei" w:eastAsia="Microsoft YaHei" w:hAnsi="Microsoft YaHei"/>
          <w:sz w:val="18"/>
          <w:szCs w:val="18"/>
        </w:rPr>
        <w:t>重叠严重区域</w:t>
      </w:r>
      <w:r>
        <w:rPr>
          <w:rFonts w:ascii="Microsoft YaHei" w:eastAsia="Microsoft YaHei" w:hAnsi="Microsoft YaHei" w:hint="eastAsia"/>
          <w:sz w:val="18"/>
          <w:szCs w:val="18"/>
        </w:rPr>
        <w:t>以免因漫游造成网络中断影响数据传输</w:t>
      </w:r>
      <w:r w:rsidRPr="00FA203F">
        <w:rPr>
          <w:rFonts w:ascii="Microsoft YaHei" w:eastAsia="Microsoft YaHei" w:hAnsi="Microsoft YaHei"/>
          <w:sz w:val="18"/>
          <w:szCs w:val="18"/>
        </w:rPr>
        <w:t>。</w:t>
      </w:r>
    </w:p>
    <w:p w:rsidR="00FA203F" w:rsidRPr="00FA203F" w:rsidRDefault="00FA203F" w:rsidP="00FA203F">
      <w:pPr>
        <w:pStyle w:val="ListParagraph"/>
        <w:numPr>
          <w:ilvl w:val="0"/>
          <w:numId w:val="25"/>
        </w:numPr>
        <w:ind w:firstLineChars="0"/>
        <w:rPr>
          <w:rFonts w:ascii="Microsoft YaHei" w:eastAsia="Microsoft YaHei" w:hAnsi="Microsoft YaHei"/>
          <w:sz w:val="18"/>
          <w:szCs w:val="18"/>
        </w:rPr>
      </w:pPr>
      <w:r w:rsidRPr="00FA203F">
        <w:rPr>
          <w:rFonts w:ascii="Microsoft YaHei" w:eastAsia="Microsoft YaHei" w:hAnsi="Microsoft YaHei" w:hint="eastAsia"/>
          <w:sz w:val="18"/>
          <w:szCs w:val="18"/>
        </w:rPr>
        <w:t>带宽</w:t>
      </w:r>
      <w:r w:rsidRPr="00FA203F">
        <w:rPr>
          <w:rFonts w:ascii="Microsoft YaHei" w:eastAsia="Microsoft YaHei" w:hAnsi="Microsoft YaHei"/>
          <w:sz w:val="18"/>
          <w:szCs w:val="18"/>
        </w:rPr>
        <w:t>保证，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在</w:t>
      </w:r>
      <w:proofErr w:type="spellStart"/>
      <w:r w:rsidRPr="00FA203F">
        <w:rPr>
          <w:rFonts w:ascii="Microsoft YaHei" w:eastAsia="Microsoft YaHei" w:hAnsi="Microsoft YaHei"/>
          <w:sz w:val="18"/>
          <w:szCs w:val="18"/>
        </w:rPr>
        <w:t>WiFi</w:t>
      </w:r>
      <w:proofErr w:type="spellEnd"/>
      <w:r w:rsidRPr="00FA203F">
        <w:rPr>
          <w:rFonts w:ascii="Microsoft YaHei" w:eastAsia="Microsoft YaHei" w:hAnsi="Microsoft YaHei"/>
          <w:sz w:val="18"/>
          <w:szCs w:val="18"/>
        </w:rPr>
        <w:t xml:space="preserve"> AC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侧，</w:t>
      </w:r>
      <w:r w:rsidRPr="00FA203F">
        <w:rPr>
          <w:rFonts w:ascii="Microsoft YaHei" w:eastAsia="Microsoft YaHei" w:hAnsi="Microsoft YaHei"/>
          <w:sz w:val="18"/>
          <w:szCs w:val="18"/>
        </w:rPr>
        <w:t>针对Cassia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蓝牙</w:t>
      </w:r>
      <w:r w:rsidRPr="00FA203F">
        <w:rPr>
          <w:rFonts w:ascii="Microsoft YaHei" w:eastAsia="Microsoft YaHei" w:hAnsi="Microsoft YaHei"/>
          <w:sz w:val="18"/>
          <w:szCs w:val="18"/>
        </w:rPr>
        <w:t>路由器做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带宽优先保证</w:t>
      </w:r>
      <w:r w:rsidRPr="00FA203F">
        <w:rPr>
          <w:rFonts w:ascii="Microsoft YaHei" w:eastAsia="Microsoft YaHei" w:hAnsi="Microsoft YaHei"/>
          <w:sz w:val="18"/>
          <w:szCs w:val="18"/>
        </w:rPr>
        <w:t>策略，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速率</w:t>
      </w:r>
      <w:r w:rsidRPr="00FA203F">
        <w:rPr>
          <w:rFonts w:ascii="Microsoft YaHei" w:eastAsia="Microsoft YaHei" w:hAnsi="Microsoft YaHei"/>
          <w:sz w:val="18"/>
          <w:szCs w:val="18"/>
        </w:rPr>
        <w:t>&gt;1Mbps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，推荐保证2</w:t>
      </w:r>
      <w:r w:rsidRPr="00FA203F">
        <w:rPr>
          <w:rFonts w:ascii="Microsoft YaHei" w:eastAsia="Microsoft YaHei" w:hAnsi="Microsoft YaHei"/>
          <w:sz w:val="18"/>
          <w:szCs w:val="18"/>
        </w:rPr>
        <w:t>Mbps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的</w:t>
      </w:r>
      <w:r w:rsidRPr="00FA203F">
        <w:rPr>
          <w:rFonts w:ascii="Microsoft YaHei" w:eastAsia="Microsoft YaHei" w:hAnsi="Microsoft YaHei"/>
          <w:sz w:val="18"/>
          <w:szCs w:val="18"/>
        </w:rPr>
        <w:t>带宽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。</w:t>
      </w:r>
      <w:r w:rsidRPr="00FA203F">
        <w:rPr>
          <w:rFonts w:ascii="Microsoft YaHei" w:eastAsia="Microsoft YaHei" w:hAnsi="Microsoft YaHei"/>
          <w:sz w:val="18"/>
          <w:szCs w:val="18"/>
        </w:rPr>
        <w:t>同时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，确保</w:t>
      </w:r>
      <w:r w:rsidRPr="00FA203F">
        <w:rPr>
          <w:rFonts w:ascii="Microsoft YaHei" w:eastAsia="Microsoft YaHei" w:hAnsi="Microsoft YaHei"/>
          <w:sz w:val="18"/>
          <w:szCs w:val="18"/>
        </w:rPr>
        <w:t>蓝牙路由器接入的</w:t>
      </w:r>
      <w:proofErr w:type="spellStart"/>
      <w:r w:rsidRPr="00FA203F">
        <w:rPr>
          <w:rFonts w:ascii="Microsoft YaHei" w:eastAsia="Microsoft YaHei" w:hAnsi="Microsoft YaHei"/>
          <w:sz w:val="18"/>
          <w:szCs w:val="18"/>
        </w:rPr>
        <w:t>WiFi</w:t>
      </w:r>
      <w:proofErr w:type="spellEnd"/>
      <w:r w:rsidRPr="00FA203F">
        <w:rPr>
          <w:rFonts w:ascii="Microsoft YaHei" w:eastAsia="Microsoft YaHei" w:hAnsi="Microsoft YaHei"/>
          <w:sz w:val="18"/>
          <w:szCs w:val="18"/>
        </w:rPr>
        <w:t xml:space="preserve"> AP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连接</w:t>
      </w:r>
      <w:proofErr w:type="spellStart"/>
      <w:r w:rsidRPr="00FA203F">
        <w:rPr>
          <w:rFonts w:ascii="Microsoft YaHei" w:eastAsia="Microsoft YaHei" w:hAnsi="Microsoft YaHei" w:hint="eastAsia"/>
          <w:sz w:val="18"/>
          <w:szCs w:val="18"/>
        </w:rPr>
        <w:t>WiFi</w:t>
      </w:r>
      <w:proofErr w:type="spellEnd"/>
      <w:r w:rsidRPr="00FA203F">
        <w:rPr>
          <w:rFonts w:ascii="Microsoft YaHei" w:eastAsia="Microsoft YaHei" w:hAnsi="Microsoft YaHei" w:hint="eastAsia"/>
          <w:sz w:val="18"/>
          <w:szCs w:val="18"/>
        </w:rPr>
        <w:t>客户端</w:t>
      </w:r>
      <w:r w:rsidRPr="00FA203F">
        <w:rPr>
          <w:rFonts w:ascii="Microsoft YaHei" w:eastAsia="Microsoft YaHei" w:hAnsi="Microsoft YaHei"/>
          <w:sz w:val="18"/>
          <w:szCs w:val="18"/>
        </w:rPr>
        <w:t>数量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小于</w:t>
      </w:r>
      <w:r w:rsidRPr="00FA203F">
        <w:rPr>
          <w:rFonts w:ascii="Microsoft YaHei" w:eastAsia="Microsoft YaHei" w:hAnsi="Microsoft YaHei"/>
          <w:sz w:val="18"/>
          <w:szCs w:val="18"/>
        </w:rPr>
        <w:t>AP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建议</w:t>
      </w:r>
      <w:r w:rsidRPr="00FA203F">
        <w:rPr>
          <w:rFonts w:ascii="Microsoft YaHei" w:eastAsia="Microsoft YaHei" w:hAnsi="Microsoft YaHei"/>
          <w:sz w:val="18"/>
          <w:szCs w:val="18"/>
        </w:rPr>
        <w:t>数量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，条件</w:t>
      </w:r>
      <w:r w:rsidRPr="00FA203F">
        <w:rPr>
          <w:rFonts w:ascii="Microsoft YaHei" w:eastAsia="Microsoft YaHei" w:hAnsi="Microsoft YaHei"/>
          <w:sz w:val="18"/>
          <w:szCs w:val="18"/>
        </w:rPr>
        <w:t>允许的情况下，推荐</w:t>
      </w:r>
      <w:r w:rsidR="005F6B97">
        <w:rPr>
          <w:rFonts w:ascii="Microsoft YaHei" w:eastAsia="Microsoft YaHei" w:hAnsi="Microsoft YaHei" w:hint="eastAsia"/>
          <w:sz w:val="18"/>
          <w:szCs w:val="18"/>
        </w:rPr>
        <w:t>M1000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连接</w:t>
      </w:r>
      <w:r w:rsidRPr="00FA203F">
        <w:rPr>
          <w:rFonts w:ascii="Microsoft YaHei" w:eastAsia="Microsoft YaHei" w:hAnsi="Microsoft YaHei"/>
          <w:sz w:val="18"/>
          <w:szCs w:val="18"/>
        </w:rPr>
        <w:t>的</w:t>
      </w:r>
      <w:proofErr w:type="spellStart"/>
      <w:r w:rsidRPr="00FA203F">
        <w:rPr>
          <w:rFonts w:ascii="Microsoft YaHei" w:eastAsia="Microsoft YaHei" w:hAnsi="Microsoft YaHei"/>
          <w:sz w:val="18"/>
          <w:szCs w:val="18"/>
        </w:rPr>
        <w:t>WiFi</w:t>
      </w:r>
      <w:proofErr w:type="spellEnd"/>
      <w:r w:rsidRPr="00FA203F">
        <w:rPr>
          <w:rFonts w:ascii="Microsoft YaHei" w:eastAsia="Microsoft YaHei" w:hAnsi="Microsoft YaHei"/>
          <w:sz w:val="18"/>
          <w:szCs w:val="18"/>
        </w:rPr>
        <w:t xml:space="preserve"> AP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接入</w:t>
      </w:r>
      <w:r w:rsidRPr="00FA203F">
        <w:rPr>
          <w:rFonts w:ascii="Microsoft YaHei" w:eastAsia="Microsoft YaHei" w:hAnsi="Microsoft YaHei"/>
          <w:sz w:val="18"/>
          <w:szCs w:val="18"/>
        </w:rPr>
        <w:t>终端数量小于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30个</w:t>
      </w:r>
      <w:r w:rsidRPr="00FA203F">
        <w:rPr>
          <w:rFonts w:ascii="Microsoft YaHei" w:eastAsia="Microsoft YaHei" w:hAnsi="Microsoft YaHei"/>
          <w:sz w:val="18"/>
          <w:szCs w:val="18"/>
        </w:rPr>
        <w:t>，防止接入用户过多导致蓝牙路由器掉线等情况出现。</w:t>
      </w:r>
    </w:p>
    <w:p w:rsidR="00FA203F" w:rsidRPr="00FA203F" w:rsidRDefault="00FA203F" w:rsidP="00FA203F">
      <w:pPr>
        <w:pStyle w:val="ListParagraph"/>
        <w:numPr>
          <w:ilvl w:val="0"/>
          <w:numId w:val="25"/>
        </w:numPr>
        <w:ind w:firstLineChars="0"/>
        <w:rPr>
          <w:rFonts w:ascii="Microsoft YaHei" w:eastAsia="Microsoft YaHei" w:hAnsi="Microsoft YaHei"/>
          <w:sz w:val="18"/>
          <w:szCs w:val="18"/>
        </w:rPr>
      </w:pPr>
      <w:r w:rsidRPr="00FA203F">
        <w:rPr>
          <w:rFonts w:ascii="Microsoft YaHei" w:eastAsia="Microsoft YaHei" w:hAnsi="Microsoft YaHei" w:hint="eastAsia"/>
          <w:sz w:val="18"/>
          <w:szCs w:val="18"/>
        </w:rPr>
        <w:t>认证</w:t>
      </w:r>
      <w:r w:rsidRPr="00FA203F">
        <w:rPr>
          <w:rFonts w:ascii="Microsoft YaHei" w:eastAsia="Microsoft YaHei" w:hAnsi="Microsoft YaHei"/>
          <w:sz w:val="18"/>
          <w:szCs w:val="18"/>
        </w:rPr>
        <w:t>方式，</w:t>
      </w:r>
      <w:r w:rsidRPr="00FA203F">
        <w:rPr>
          <w:rFonts w:ascii="Microsoft YaHei" w:eastAsia="Microsoft YaHei" w:hAnsi="Microsoft YaHei"/>
          <w:noProof/>
          <w:sz w:val="18"/>
          <w:szCs w:val="18"/>
        </w:rPr>
        <w:t>目前Cassia</w:t>
      </w:r>
      <w:r w:rsidRPr="00FA203F">
        <w:rPr>
          <w:rFonts w:ascii="Microsoft YaHei" w:eastAsia="Microsoft YaHei" w:hAnsi="Microsoft YaHei" w:hint="eastAsia"/>
          <w:noProof/>
          <w:sz w:val="18"/>
          <w:szCs w:val="18"/>
        </w:rPr>
        <w:t>路由器暂</w:t>
      </w:r>
      <w:r w:rsidRPr="00FA203F">
        <w:rPr>
          <w:rFonts w:ascii="Microsoft YaHei" w:eastAsia="Microsoft YaHei" w:hAnsi="Microsoft YaHei"/>
          <w:noProof/>
          <w:sz w:val="18"/>
          <w:szCs w:val="18"/>
        </w:rPr>
        <w:t>不支持</w:t>
      </w:r>
      <w:r w:rsidRPr="00FA203F">
        <w:rPr>
          <w:rFonts w:ascii="Microsoft YaHei" w:eastAsia="Microsoft YaHei" w:hAnsi="Microsoft YaHei" w:hint="eastAsia"/>
          <w:noProof/>
          <w:sz w:val="18"/>
          <w:szCs w:val="18"/>
        </w:rPr>
        <w:t>portal认证</w:t>
      </w:r>
      <w:r w:rsidRPr="00FA203F">
        <w:rPr>
          <w:rFonts w:ascii="Microsoft YaHei" w:eastAsia="Microsoft YaHei" w:hAnsi="Microsoft YaHei"/>
          <w:noProof/>
          <w:sz w:val="18"/>
          <w:szCs w:val="18"/>
        </w:rPr>
        <w:t>方式</w:t>
      </w:r>
      <w:r>
        <w:rPr>
          <w:rFonts w:ascii="Microsoft YaHei" w:eastAsia="Microsoft YaHei" w:hAnsi="Microsoft YaHei"/>
          <w:noProof/>
          <w:sz w:val="18"/>
          <w:szCs w:val="18"/>
        </w:rPr>
        <w:t>，新版本固件中，支持企业级认证，请参考用户手册做出相关配置</w:t>
      </w:r>
      <w:r w:rsidRPr="00FA203F">
        <w:rPr>
          <w:rFonts w:ascii="Microsoft YaHei" w:eastAsia="Microsoft YaHei" w:hAnsi="Microsoft YaHei" w:hint="eastAsia"/>
          <w:noProof/>
          <w:sz w:val="18"/>
          <w:szCs w:val="18"/>
        </w:rPr>
        <w:t>。</w:t>
      </w:r>
    </w:p>
    <w:p w:rsidR="00FA203F" w:rsidRPr="00105940" w:rsidRDefault="00FA203F" w:rsidP="00C5072F">
      <w:pPr>
        <w:spacing w:beforeLines="50" w:before="156" w:afterLines="50" w:after="156"/>
        <w:ind w:left="1212" w:firstLine="420"/>
        <w:rPr>
          <w:rFonts w:ascii="Microsoft YaHei" w:eastAsia="Microsoft YaHei" w:hAnsi="Microsoft YaHei"/>
          <w:sz w:val="18"/>
          <w:szCs w:val="18"/>
        </w:rPr>
      </w:pPr>
      <w:r w:rsidRPr="00105940">
        <w:rPr>
          <w:rFonts w:ascii="Microsoft YaHei" w:eastAsia="Microsoft YaHei" w:hAnsi="Microsoft YaHei" w:hint="eastAsia"/>
          <w:sz w:val="18"/>
          <w:szCs w:val="18"/>
        </w:rPr>
        <w:t>针对家用AP如</w:t>
      </w:r>
      <w:proofErr w:type="spellStart"/>
      <w:r w:rsidRPr="00105940">
        <w:rPr>
          <w:rFonts w:ascii="Microsoft YaHei" w:eastAsia="Microsoft YaHei" w:hAnsi="Microsoft YaHei"/>
          <w:sz w:val="18"/>
          <w:szCs w:val="18"/>
        </w:rPr>
        <w:t>TPLink</w:t>
      </w:r>
      <w:proofErr w:type="spellEnd"/>
      <w:r w:rsidRPr="00105940">
        <w:rPr>
          <w:rFonts w:ascii="Microsoft YaHei" w:eastAsia="Microsoft YaHei" w:hAnsi="Microsoft YaHei" w:hint="eastAsia"/>
          <w:sz w:val="18"/>
          <w:szCs w:val="18"/>
        </w:rPr>
        <w:t>、腾达、</w:t>
      </w:r>
      <w:r w:rsidRPr="00105940">
        <w:rPr>
          <w:rFonts w:ascii="Microsoft YaHei" w:eastAsia="Microsoft YaHei" w:hAnsi="Microsoft YaHei"/>
          <w:sz w:val="18"/>
          <w:szCs w:val="18"/>
        </w:rPr>
        <w:t>小米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、极路由</w:t>
      </w:r>
      <w:r w:rsidRPr="00105940">
        <w:rPr>
          <w:rFonts w:ascii="Microsoft YaHei" w:eastAsia="Microsoft YaHei" w:hAnsi="Microsoft YaHei"/>
          <w:sz w:val="18"/>
          <w:szCs w:val="18"/>
        </w:rPr>
        <w:t>、华为（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家用型</w:t>
      </w:r>
      <w:r w:rsidRPr="00105940">
        <w:rPr>
          <w:rFonts w:ascii="Microsoft YaHei" w:eastAsia="Microsoft YaHei" w:hAnsi="Microsoft YaHei"/>
          <w:sz w:val="18"/>
          <w:szCs w:val="18"/>
        </w:rPr>
        <w:t>）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、磊科</w:t>
      </w:r>
      <w:r w:rsidRPr="00105940">
        <w:rPr>
          <w:rFonts w:ascii="Microsoft YaHei" w:eastAsia="Microsoft YaHei" w:hAnsi="Microsoft YaHei"/>
          <w:sz w:val="18"/>
          <w:szCs w:val="18"/>
        </w:rPr>
        <w:t>等，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每个</w:t>
      </w:r>
      <w:r w:rsidRPr="00105940">
        <w:rPr>
          <w:rFonts w:ascii="Microsoft YaHei" w:eastAsia="Microsoft YaHei" w:hAnsi="Microsoft YaHei"/>
          <w:sz w:val="18"/>
          <w:szCs w:val="18"/>
        </w:rPr>
        <w:t>AP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独立</w:t>
      </w:r>
      <w:r w:rsidRPr="00105940">
        <w:rPr>
          <w:rFonts w:ascii="Microsoft YaHei" w:eastAsia="Microsoft YaHei" w:hAnsi="Microsoft YaHei"/>
          <w:sz w:val="18"/>
          <w:szCs w:val="18"/>
        </w:rPr>
        <w:t>工作，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其</w:t>
      </w:r>
      <w:r w:rsidRPr="00105940">
        <w:rPr>
          <w:rFonts w:ascii="Microsoft YaHei" w:eastAsia="Microsoft YaHei" w:hAnsi="Microsoft YaHei"/>
          <w:sz w:val="18"/>
          <w:szCs w:val="18"/>
        </w:rPr>
        <w:t>接入用户数量、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信号</w:t>
      </w:r>
      <w:r w:rsidRPr="00105940">
        <w:rPr>
          <w:rFonts w:ascii="Microsoft YaHei" w:eastAsia="Microsoft YaHei" w:hAnsi="Microsoft YaHei"/>
          <w:sz w:val="18"/>
          <w:szCs w:val="18"/>
        </w:rPr>
        <w:t>覆盖范围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、抗</w:t>
      </w:r>
      <w:r w:rsidRPr="00105940">
        <w:rPr>
          <w:rFonts w:ascii="Microsoft YaHei" w:eastAsia="Microsoft YaHei" w:hAnsi="Microsoft YaHei"/>
          <w:sz w:val="18"/>
          <w:szCs w:val="18"/>
        </w:rPr>
        <w:t>干扰能力、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穿越障碍物</w:t>
      </w:r>
      <w:r w:rsidRPr="00105940">
        <w:rPr>
          <w:rFonts w:ascii="Microsoft YaHei" w:eastAsia="Microsoft YaHei" w:hAnsi="Microsoft YaHei"/>
          <w:sz w:val="18"/>
          <w:szCs w:val="18"/>
        </w:rPr>
        <w:t>能力等和商业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AP存在</w:t>
      </w:r>
      <w:r w:rsidRPr="00105940">
        <w:rPr>
          <w:rFonts w:ascii="Microsoft YaHei" w:eastAsia="Microsoft YaHei" w:hAnsi="Microsoft YaHei"/>
          <w:sz w:val="18"/>
          <w:szCs w:val="18"/>
        </w:rPr>
        <w:t>一定差距，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在</w:t>
      </w:r>
      <w:r w:rsidRPr="00105940">
        <w:rPr>
          <w:rFonts w:ascii="Microsoft YaHei" w:eastAsia="Microsoft YaHei" w:hAnsi="Microsoft YaHei"/>
          <w:sz w:val="18"/>
          <w:szCs w:val="18"/>
        </w:rPr>
        <w:t>使用家用路由器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的场景</w:t>
      </w:r>
      <w:r w:rsidRPr="00105940">
        <w:rPr>
          <w:rFonts w:ascii="Microsoft YaHei" w:eastAsia="Microsoft YaHei" w:hAnsi="Microsoft YaHei"/>
          <w:sz w:val="18"/>
          <w:szCs w:val="18"/>
        </w:rPr>
        <w:t>，相关注意事项如下：</w:t>
      </w:r>
    </w:p>
    <w:p w:rsidR="00FA203F" w:rsidRPr="00105940" w:rsidRDefault="00FA203F" w:rsidP="00FA203F">
      <w:pPr>
        <w:pStyle w:val="ListParagraph"/>
        <w:numPr>
          <w:ilvl w:val="0"/>
          <w:numId w:val="24"/>
        </w:numPr>
        <w:ind w:firstLineChars="0"/>
        <w:rPr>
          <w:rFonts w:ascii="Microsoft YaHei" w:eastAsia="Microsoft YaHei" w:hAnsi="Microsoft YaHei"/>
          <w:sz w:val="18"/>
          <w:szCs w:val="18"/>
        </w:rPr>
      </w:pPr>
      <w:r w:rsidRPr="00105940">
        <w:rPr>
          <w:rFonts w:ascii="Microsoft YaHei" w:eastAsia="Microsoft YaHei" w:hAnsi="Microsoft YaHei" w:hint="eastAsia"/>
          <w:sz w:val="18"/>
          <w:szCs w:val="18"/>
        </w:rPr>
        <w:t>部署</w:t>
      </w:r>
      <w:r w:rsidRPr="00105940">
        <w:rPr>
          <w:rFonts w:ascii="Microsoft YaHei" w:eastAsia="Microsoft YaHei" w:hAnsi="Microsoft YaHei"/>
          <w:sz w:val="18"/>
          <w:szCs w:val="18"/>
        </w:rPr>
        <w:t>位置，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建议</w:t>
      </w:r>
      <w:r w:rsidRPr="00105940">
        <w:rPr>
          <w:rFonts w:ascii="Microsoft YaHei" w:eastAsia="Microsoft YaHei" w:hAnsi="Microsoft YaHei"/>
          <w:sz w:val="18"/>
          <w:szCs w:val="18"/>
        </w:rPr>
        <w:t>与</w:t>
      </w:r>
      <w:proofErr w:type="spellStart"/>
      <w:r w:rsidRPr="00105940">
        <w:rPr>
          <w:rFonts w:ascii="Microsoft YaHei" w:eastAsia="Microsoft YaHei" w:hAnsi="Microsoft YaHei" w:hint="eastAsia"/>
          <w:sz w:val="18"/>
          <w:szCs w:val="18"/>
        </w:rPr>
        <w:t>WiFi</w:t>
      </w:r>
      <w:proofErr w:type="spellEnd"/>
      <w:r w:rsidRPr="00105940">
        <w:rPr>
          <w:rFonts w:ascii="Microsoft YaHei" w:eastAsia="Microsoft YaHei" w:hAnsi="Microsoft YaHei"/>
          <w:sz w:val="18"/>
          <w:szCs w:val="18"/>
        </w:rPr>
        <w:t xml:space="preserve"> AP在同一水平面或稍低于</w:t>
      </w:r>
      <w:proofErr w:type="spellStart"/>
      <w:r w:rsidRPr="00105940">
        <w:rPr>
          <w:rFonts w:ascii="Microsoft YaHei" w:eastAsia="Microsoft YaHei" w:hAnsi="Microsoft YaHei"/>
          <w:sz w:val="18"/>
          <w:szCs w:val="18"/>
        </w:rPr>
        <w:t>WiFi</w:t>
      </w:r>
      <w:proofErr w:type="spellEnd"/>
      <w:r w:rsidRPr="00105940">
        <w:rPr>
          <w:rFonts w:ascii="Microsoft YaHei" w:eastAsia="Microsoft YaHei" w:hAnsi="Microsoft YaHei"/>
          <w:sz w:val="18"/>
          <w:szCs w:val="18"/>
        </w:rPr>
        <w:t xml:space="preserve"> AP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，无</w:t>
      </w:r>
      <w:r w:rsidRPr="00105940">
        <w:rPr>
          <w:rFonts w:ascii="Microsoft YaHei" w:eastAsia="Microsoft YaHei" w:hAnsi="Microsoft YaHei"/>
          <w:sz w:val="18"/>
          <w:szCs w:val="18"/>
        </w:rPr>
        <w:t>遮挡物情况下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距离范围</w:t>
      </w:r>
      <w:r w:rsidRPr="00105940">
        <w:rPr>
          <w:rFonts w:ascii="Microsoft YaHei" w:eastAsia="Microsoft YaHei" w:hAnsi="Microsoft YaHei"/>
          <w:sz w:val="18"/>
          <w:szCs w:val="18"/>
        </w:rPr>
        <w:t>为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1</w:t>
      </w:r>
      <w:r w:rsidRPr="00105940">
        <w:rPr>
          <w:rFonts w:ascii="Microsoft YaHei" w:eastAsia="Microsoft YaHei" w:hAnsi="Microsoft YaHei"/>
          <w:sz w:val="18"/>
          <w:szCs w:val="18"/>
        </w:rPr>
        <w:t>-10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米，</w:t>
      </w:r>
      <w:r w:rsidR="009A7FBC">
        <w:rPr>
          <w:rFonts w:ascii="Microsoft YaHei" w:eastAsia="Microsoft YaHei" w:hAnsi="Microsoft YaHei" w:hint="eastAsia"/>
          <w:sz w:val="18"/>
          <w:szCs w:val="18"/>
        </w:rPr>
        <w:t>2</w:t>
      </w:r>
      <w:r w:rsidRPr="00105940">
        <w:rPr>
          <w:rFonts w:ascii="Microsoft YaHei" w:eastAsia="Microsoft YaHei" w:hAnsi="Microsoft YaHei"/>
          <w:sz w:val="18"/>
          <w:szCs w:val="18"/>
        </w:rPr>
        <w:t>-3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米</w:t>
      </w:r>
      <w:r w:rsidRPr="00105940">
        <w:rPr>
          <w:rFonts w:ascii="Microsoft YaHei" w:eastAsia="Microsoft YaHei" w:hAnsi="Microsoft YaHei"/>
          <w:sz w:val="18"/>
          <w:szCs w:val="18"/>
        </w:rPr>
        <w:t>最佳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，并</w:t>
      </w:r>
      <w:r w:rsidRPr="00105940">
        <w:rPr>
          <w:rFonts w:ascii="Microsoft YaHei" w:eastAsia="Microsoft YaHei" w:hAnsi="Microsoft YaHei"/>
          <w:sz w:val="18"/>
          <w:szCs w:val="18"/>
        </w:rPr>
        <w:t>尽可能避免中间存在遮挡物。</w:t>
      </w:r>
    </w:p>
    <w:p w:rsidR="006A2146" w:rsidRDefault="006A2146" w:rsidP="006A2146">
      <w:pPr>
        <w:pStyle w:val="ListParagraph"/>
        <w:numPr>
          <w:ilvl w:val="0"/>
          <w:numId w:val="28"/>
        </w:numPr>
        <w:spacing w:beforeLines="50" w:before="156"/>
        <w:ind w:firstLineChars="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使用4G作为上联时，4G卡的插入按照下图所示进行安装：</w:t>
      </w:r>
    </w:p>
    <w:p w:rsidR="006A2146" w:rsidRPr="006A2146" w:rsidRDefault="006A2146" w:rsidP="006A2146">
      <w:pPr>
        <w:spacing w:beforeLines="50" w:before="156"/>
        <w:ind w:left="1212"/>
        <w:rPr>
          <w:rFonts w:ascii="Microsoft YaHei" w:eastAsia="Microsoft YaHei" w:hAnsi="Microsoft YaHei" w:hint="eastAsia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lastRenderedPageBreak/>
        <w:t xml:space="preserve">             </w:t>
      </w:r>
      <w:r w:rsidRPr="006A2146">
        <w:rPr>
          <w:rFonts w:ascii="Microsoft YaHei" w:eastAsia="Microsoft YaHei" w:hAnsi="Microsoft YaHei"/>
          <w:sz w:val="18"/>
          <w:szCs w:val="18"/>
        </w:rPr>
        <w:drawing>
          <wp:inline distT="0" distB="0" distL="0" distR="0" wp14:anchorId="48DE34AF" wp14:editId="548848D7">
            <wp:extent cx="2304288" cy="2006686"/>
            <wp:effectExtent l="0" t="0" r="0" b="0"/>
            <wp:docPr id="1814441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44171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9101" cy="201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69" w:rsidRPr="00031669" w:rsidRDefault="00422FD4" w:rsidP="00314C9B">
      <w:pPr>
        <w:pStyle w:val="ListParagraph"/>
        <w:numPr>
          <w:ilvl w:val="0"/>
          <w:numId w:val="4"/>
        </w:numPr>
        <w:spacing w:beforeLines="50" w:before="156" w:afterLines="50" w:after="156"/>
        <w:ind w:firstLineChars="0"/>
        <w:outlineLvl w:val="1"/>
        <w:rPr>
          <w:rFonts w:ascii="Microsoft YaHei" w:eastAsia="Microsoft YaHei" w:hAnsi="Microsoft YaHei"/>
          <w:sz w:val="18"/>
          <w:szCs w:val="18"/>
        </w:rPr>
      </w:pPr>
      <w:bookmarkStart w:id="7" w:name="_Toc213340816"/>
      <w:r>
        <w:rPr>
          <w:rFonts w:ascii="Microsoft YaHei" w:eastAsia="Microsoft YaHei" w:hAnsi="Microsoft YaHei" w:hint="eastAsia"/>
          <w:sz w:val="18"/>
          <w:szCs w:val="18"/>
        </w:rPr>
        <w:t>网络设置</w:t>
      </w:r>
      <w:bookmarkEnd w:id="7"/>
    </w:p>
    <w:p w:rsidR="00422FD4" w:rsidRDefault="00031669" w:rsidP="00B149F0">
      <w:pPr>
        <w:pStyle w:val="ListParagraph"/>
        <w:numPr>
          <w:ilvl w:val="0"/>
          <w:numId w:val="26"/>
        </w:numPr>
        <w:spacing w:beforeLines="50" w:before="156" w:afterLines="50" w:after="156"/>
        <w:ind w:firstLineChars="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/>
          <w:sz w:val="18"/>
          <w:szCs w:val="18"/>
        </w:rPr>
        <w:t>特殊说明</w:t>
      </w:r>
    </w:p>
    <w:p w:rsidR="00330929" w:rsidRPr="00330929" w:rsidRDefault="005F6B97" w:rsidP="000E3DC0">
      <w:pPr>
        <w:spacing w:beforeLines="50" w:before="156"/>
        <w:ind w:left="840" w:firstLine="372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M1000</w:t>
      </w:r>
      <w:r w:rsidR="00330929" w:rsidRPr="00330929">
        <w:rPr>
          <w:rFonts w:ascii="Microsoft YaHei" w:eastAsia="Microsoft YaHei" w:hAnsi="Microsoft YaHei" w:hint="eastAsia"/>
          <w:sz w:val="18"/>
          <w:szCs w:val="18"/>
        </w:rPr>
        <w:t>的WIFI功能，支持两种工作模式：Client模式和hotspot模式，可同时工作在两种模式中，如部署较多</w:t>
      </w:r>
      <w:r>
        <w:rPr>
          <w:rFonts w:ascii="Microsoft YaHei" w:eastAsia="Microsoft YaHei" w:hAnsi="Microsoft YaHei" w:hint="eastAsia"/>
          <w:sz w:val="18"/>
          <w:szCs w:val="18"/>
        </w:rPr>
        <w:t>M1000</w:t>
      </w:r>
      <w:r w:rsidR="00330929" w:rsidRPr="00330929">
        <w:rPr>
          <w:rFonts w:ascii="Microsoft YaHei" w:eastAsia="Microsoft YaHei" w:hAnsi="Microsoft YaHei" w:hint="eastAsia"/>
          <w:sz w:val="18"/>
          <w:szCs w:val="18"/>
        </w:rPr>
        <w:t>，可根据需求关闭其hotspot模式以减少环境中SSID数量。</w:t>
      </w:r>
    </w:p>
    <w:p w:rsidR="00422FD4" w:rsidRDefault="00422FD4" w:rsidP="00C5072F">
      <w:pPr>
        <w:pStyle w:val="ListParagraph"/>
        <w:numPr>
          <w:ilvl w:val="0"/>
          <w:numId w:val="26"/>
        </w:numPr>
        <w:spacing w:beforeLines="50" w:before="156"/>
        <w:ind w:firstLineChars="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WIFI网络</w:t>
      </w:r>
    </w:p>
    <w:p w:rsidR="006F7614" w:rsidRDefault="006F7614" w:rsidP="000E3DC0">
      <w:pPr>
        <w:spacing w:beforeLines="50" w:before="156"/>
        <w:ind w:left="840" w:firstLine="372"/>
        <w:rPr>
          <w:rFonts w:ascii="Microsoft YaHei" w:eastAsia="Microsoft YaHei" w:hAnsi="Microsoft YaHei"/>
          <w:sz w:val="18"/>
          <w:szCs w:val="18"/>
        </w:rPr>
      </w:pPr>
      <w:r w:rsidRPr="006F7614">
        <w:rPr>
          <w:rFonts w:ascii="Microsoft YaHei" w:eastAsia="Microsoft YaHei" w:hAnsi="Microsoft YaHei" w:hint="eastAsia"/>
          <w:sz w:val="18"/>
          <w:szCs w:val="18"/>
        </w:rPr>
        <w:t>无线网卡默认工作在Hotspot模式下，如需要选择WIFI作为上行网络，请先通过</w:t>
      </w:r>
      <w:r w:rsidR="0041381B">
        <w:rPr>
          <w:rFonts w:ascii="Microsoft YaHei" w:eastAsia="Microsoft YaHei" w:hAnsi="Microsoft YaHei" w:hint="eastAsia"/>
          <w:sz w:val="18"/>
          <w:szCs w:val="18"/>
        </w:rPr>
        <w:t>有线网络或者蓝牙路由器外放的</w:t>
      </w:r>
      <w:r w:rsidRPr="006F7614">
        <w:rPr>
          <w:rFonts w:ascii="Microsoft YaHei" w:eastAsia="Microsoft YaHei" w:hAnsi="Microsoft YaHei" w:hint="eastAsia"/>
          <w:sz w:val="18"/>
          <w:szCs w:val="18"/>
        </w:rPr>
        <w:t>Hotspot连接至</w:t>
      </w:r>
      <w:r w:rsidR="00C5072F">
        <w:rPr>
          <w:rFonts w:ascii="Microsoft YaHei" w:eastAsia="Microsoft YaHei" w:hAnsi="Microsoft YaHei" w:hint="eastAsia"/>
          <w:sz w:val="18"/>
          <w:szCs w:val="18"/>
        </w:rPr>
        <w:t>蓝牙路由器</w:t>
      </w:r>
      <w:r w:rsidR="0041381B">
        <w:rPr>
          <w:rFonts w:ascii="Microsoft YaHei" w:eastAsia="Microsoft YaHei" w:hAnsi="Microsoft YaHei" w:hint="eastAsia"/>
          <w:sz w:val="18"/>
          <w:szCs w:val="18"/>
        </w:rPr>
        <w:t>，</w:t>
      </w:r>
      <w:r w:rsidRPr="006F7614">
        <w:rPr>
          <w:rFonts w:ascii="Microsoft YaHei" w:eastAsia="Microsoft YaHei" w:hAnsi="Microsoft YaHei" w:hint="eastAsia"/>
          <w:sz w:val="18"/>
          <w:szCs w:val="18"/>
        </w:rPr>
        <w:t>并参照“</w:t>
      </w:r>
      <w:r w:rsidR="0041381B">
        <w:rPr>
          <w:rFonts w:ascii="Microsoft YaHei" w:eastAsia="Microsoft YaHei" w:hAnsi="Microsoft YaHei" w:hint="eastAsia"/>
          <w:sz w:val="18"/>
          <w:szCs w:val="18"/>
        </w:rPr>
        <w:t>1）</w:t>
      </w:r>
      <w:r w:rsidRPr="006F7614">
        <w:rPr>
          <w:rFonts w:ascii="Microsoft YaHei" w:eastAsia="Microsoft YaHei" w:hAnsi="Microsoft YaHei" w:hint="eastAsia"/>
          <w:sz w:val="18"/>
          <w:szCs w:val="18"/>
        </w:rPr>
        <w:t>特殊说明”中的描述</w:t>
      </w:r>
      <w:r w:rsidR="002114F9">
        <w:rPr>
          <w:rFonts w:ascii="Microsoft YaHei" w:eastAsia="Microsoft YaHei" w:hAnsi="Microsoft YaHei" w:hint="eastAsia"/>
          <w:sz w:val="18"/>
          <w:szCs w:val="18"/>
        </w:rPr>
        <w:t>新增</w:t>
      </w:r>
      <w:r w:rsidRPr="006F7614">
        <w:rPr>
          <w:rFonts w:ascii="Microsoft YaHei" w:eastAsia="Microsoft YaHei" w:hAnsi="Microsoft YaHei" w:hint="eastAsia"/>
          <w:sz w:val="18"/>
          <w:szCs w:val="18"/>
        </w:rPr>
        <w:t>无线网卡</w:t>
      </w:r>
      <w:r w:rsidR="002114F9">
        <w:rPr>
          <w:rFonts w:ascii="Microsoft YaHei" w:eastAsia="Microsoft YaHei" w:hAnsi="Microsoft YaHei" w:hint="eastAsia"/>
          <w:sz w:val="18"/>
          <w:szCs w:val="18"/>
        </w:rPr>
        <w:t>的</w:t>
      </w:r>
      <w:r w:rsidR="0041381B">
        <w:rPr>
          <w:rFonts w:ascii="Microsoft YaHei" w:eastAsia="Microsoft YaHei" w:hAnsi="Microsoft YaHei" w:hint="eastAsia"/>
          <w:sz w:val="18"/>
          <w:szCs w:val="18"/>
        </w:rPr>
        <w:t>Client模式</w:t>
      </w:r>
      <w:r w:rsidRPr="006F7614">
        <w:rPr>
          <w:rFonts w:ascii="Microsoft YaHei" w:eastAsia="Microsoft YaHei" w:hAnsi="Microsoft YaHei" w:hint="eastAsia"/>
          <w:sz w:val="18"/>
          <w:szCs w:val="18"/>
        </w:rPr>
        <w:t>，</w:t>
      </w:r>
      <w:r w:rsidR="0041381B">
        <w:rPr>
          <w:rFonts w:ascii="Microsoft YaHei" w:eastAsia="Microsoft YaHei" w:hAnsi="Microsoft YaHei" w:hint="eastAsia"/>
          <w:sz w:val="18"/>
          <w:szCs w:val="18"/>
        </w:rPr>
        <w:t>并</w:t>
      </w:r>
      <w:r>
        <w:rPr>
          <w:rFonts w:ascii="Microsoft YaHei" w:eastAsia="Microsoft YaHei" w:hAnsi="Microsoft YaHei" w:hint="eastAsia"/>
          <w:sz w:val="18"/>
          <w:szCs w:val="18"/>
        </w:rPr>
        <w:t>参照有线网卡的配置方式</w:t>
      </w:r>
      <w:r w:rsidRPr="006F7614">
        <w:rPr>
          <w:rFonts w:ascii="Microsoft YaHei" w:eastAsia="Microsoft YaHei" w:hAnsi="Microsoft YaHei" w:hint="eastAsia"/>
          <w:sz w:val="18"/>
          <w:szCs w:val="18"/>
        </w:rPr>
        <w:t>根据网络情况选择DHCP</w:t>
      </w:r>
      <w:r>
        <w:rPr>
          <w:rFonts w:ascii="Microsoft YaHei" w:eastAsia="Microsoft YaHei" w:hAnsi="Microsoft YaHei" w:hint="eastAsia"/>
          <w:sz w:val="18"/>
          <w:szCs w:val="18"/>
        </w:rPr>
        <w:t>或者</w:t>
      </w:r>
      <w:r w:rsidRPr="006F7614">
        <w:rPr>
          <w:rFonts w:ascii="Microsoft YaHei" w:eastAsia="Microsoft YaHei" w:hAnsi="Microsoft YaHei" w:hint="eastAsia"/>
          <w:sz w:val="18"/>
          <w:szCs w:val="18"/>
        </w:rPr>
        <w:t>静态</w:t>
      </w:r>
      <w:r>
        <w:rPr>
          <w:rFonts w:ascii="Microsoft YaHei" w:eastAsia="Microsoft YaHei" w:hAnsi="Microsoft YaHei" w:hint="eastAsia"/>
          <w:sz w:val="18"/>
          <w:szCs w:val="18"/>
        </w:rPr>
        <w:t>IP方式</w:t>
      </w:r>
      <w:r w:rsidRPr="006F7614">
        <w:rPr>
          <w:rFonts w:ascii="Microsoft YaHei" w:eastAsia="Microsoft YaHei" w:hAnsi="Microsoft YaHei" w:hint="eastAsia"/>
          <w:sz w:val="18"/>
          <w:szCs w:val="18"/>
        </w:rPr>
        <w:t>。</w:t>
      </w:r>
    </w:p>
    <w:p w:rsidR="006A2146" w:rsidRDefault="006A2146" w:rsidP="006A2146">
      <w:pPr>
        <w:pStyle w:val="ListParagraph"/>
        <w:numPr>
          <w:ilvl w:val="0"/>
          <w:numId w:val="26"/>
        </w:numPr>
        <w:spacing w:beforeLines="50" w:before="156"/>
        <w:ind w:firstLineChars="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4G网络</w:t>
      </w:r>
    </w:p>
    <w:p w:rsidR="006A2146" w:rsidRPr="006F7614" w:rsidRDefault="006A2146" w:rsidP="00065179">
      <w:pPr>
        <w:spacing w:beforeLines="50" w:before="156"/>
        <w:ind w:left="1212"/>
        <w:rPr>
          <w:rFonts w:ascii="Microsoft YaHei" w:eastAsia="Microsoft YaHei" w:hAnsi="Microsoft YaHei" w:hint="eastAsia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使用4G网络连接时，</w:t>
      </w:r>
      <w:r w:rsidR="00F3552A">
        <w:rPr>
          <w:rFonts w:ascii="Microsoft YaHei" w:eastAsia="Microsoft YaHei" w:hAnsi="Microsoft YaHei" w:hint="eastAsia"/>
          <w:sz w:val="18"/>
          <w:szCs w:val="18"/>
        </w:rPr>
        <w:t>建议将上行优先级设置为4G，</w:t>
      </w:r>
      <w:r>
        <w:rPr>
          <w:rFonts w:ascii="Microsoft YaHei" w:eastAsia="Microsoft YaHei" w:hAnsi="Microsoft YaHei" w:hint="eastAsia"/>
          <w:sz w:val="18"/>
          <w:szCs w:val="18"/>
        </w:rPr>
        <w:t>提前设置好AC或MQTT服务器地址即可即插即用，无需额外设置。</w:t>
      </w:r>
    </w:p>
    <w:p w:rsidR="00422FD4" w:rsidRDefault="00FC0499" w:rsidP="00314C9B">
      <w:pPr>
        <w:pStyle w:val="ListParagraph"/>
        <w:numPr>
          <w:ilvl w:val="0"/>
          <w:numId w:val="4"/>
        </w:numPr>
        <w:spacing w:beforeLines="50" w:before="156"/>
        <w:ind w:firstLineChars="0"/>
        <w:outlineLvl w:val="1"/>
        <w:rPr>
          <w:rFonts w:ascii="Microsoft YaHei" w:eastAsia="Microsoft YaHei" w:hAnsi="Microsoft YaHei"/>
          <w:sz w:val="18"/>
          <w:szCs w:val="18"/>
        </w:rPr>
      </w:pPr>
      <w:bookmarkStart w:id="8" w:name="_Toc213340817"/>
      <w:r w:rsidRPr="00660BF7">
        <w:rPr>
          <w:rFonts w:ascii="Microsoft YaHei" w:eastAsia="Microsoft YaHei" w:hAnsi="Microsoft YaHei" w:hint="eastAsia"/>
          <w:sz w:val="18"/>
          <w:szCs w:val="18"/>
        </w:rPr>
        <w:t>安装流程</w:t>
      </w:r>
      <w:bookmarkEnd w:id="8"/>
    </w:p>
    <w:p w:rsidR="00E4189E" w:rsidRDefault="000D1640" w:rsidP="00C5072F">
      <w:pPr>
        <w:pStyle w:val="ListParagraph"/>
        <w:spacing w:beforeLines="50" w:before="156"/>
        <w:ind w:left="792" w:firstLineChars="0" w:firstLine="48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请事先做好网络规划和安装位置规划。</w:t>
      </w:r>
    </w:p>
    <w:p w:rsidR="00B149F0" w:rsidRPr="00E4189E" w:rsidRDefault="000D1640" w:rsidP="00C5072F">
      <w:pPr>
        <w:pStyle w:val="ListParagraph"/>
        <w:spacing w:beforeLines="50" w:before="156"/>
        <w:ind w:left="792" w:firstLineChars="0" w:firstLine="48"/>
        <w:rPr>
          <w:rFonts w:ascii="Microsoft YaHei" w:eastAsia="Microsoft YaHei" w:hAnsi="Microsoft YaHei"/>
          <w:b/>
          <w:bCs/>
          <w:sz w:val="18"/>
          <w:szCs w:val="18"/>
        </w:rPr>
      </w:pPr>
      <w:r w:rsidRPr="00E4189E">
        <w:rPr>
          <w:rFonts w:ascii="Microsoft YaHei" w:eastAsia="Microsoft YaHei" w:hAnsi="Microsoft YaHei" w:hint="eastAsia"/>
          <w:b/>
          <w:bCs/>
          <w:sz w:val="18"/>
          <w:szCs w:val="18"/>
        </w:rPr>
        <w:t>网络规划原则为：</w:t>
      </w:r>
    </w:p>
    <w:p w:rsidR="00B149F0" w:rsidRDefault="00C5072F" w:rsidP="00C5072F">
      <w:pPr>
        <w:pStyle w:val="ListParagraph"/>
        <w:spacing w:beforeLines="50" w:before="156"/>
        <w:ind w:left="792" w:firstLineChars="0" w:firstLine="48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使用</w:t>
      </w:r>
      <w:r w:rsidR="00B149F0" w:rsidRPr="00B149F0">
        <w:rPr>
          <w:rFonts w:ascii="Microsoft YaHei" w:eastAsia="Microsoft YaHei" w:hAnsi="Microsoft YaHei" w:hint="eastAsia"/>
          <w:sz w:val="18"/>
          <w:szCs w:val="18"/>
        </w:rPr>
        <w:t>云</w:t>
      </w:r>
      <w:r>
        <w:rPr>
          <w:rFonts w:ascii="Microsoft YaHei" w:eastAsia="Microsoft YaHei" w:hAnsi="Microsoft YaHei" w:hint="eastAsia"/>
          <w:sz w:val="18"/>
          <w:szCs w:val="18"/>
        </w:rPr>
        <w:t>端</w:t>
      </w:r>
      <w:r w:rsidR="00B149F0" w:rsidRPr="00B149F0">
        <w:rPr>
          <w:rFonts w:ascii="Microsoft YaHei" w:eastAsia="Microsoft YaHei" w:hAnsi="Microsoft YaHei" w:hint="eastAsia"/>
          <w:sz w:val="18"/>
          <w:szCs w:val="18"/>
        </w:rPr>
        <w:t>AC，</w:t>
      </w:r>
      <w:r w:rsidR="000D1640" w:rsidRPr="00B149F0">
        <w:rPr>
          <w:rFonts w:ascii="Microsoft YaHei" w:eastAsia="Microsoft YaHei" w:hAnsi="Microsoft YaHei" w:hint="eastAsia"/>
          <w:sz w:val="18"/>
          <w:szCs w:val="18"/>
        </w:rPr>
        <w:t>确保所有</w:t>
      </w:r>
      <w:r w:rsidR="005F6B97">
        <w:rPr>
          <w:rFonts w:ascii="Microsoft YaHei" w:eastAsia="Microsoft YaHei" w:hAnsi="Microsoft YaHei" w:hint="eastAsia"/>
          <w:sz w:val="18"/>
          <w:szCs w:val="18"/>
        </w:rPr>
        <w:t>M1000</w:t>
      </w:r>
      <w:r w:rsidR="00B149F0" w:rsidRPr="00B149F0">
        <w:rPr>
          <w:rFonts w:ascii="Microsoft YaHei" w:eastAsia="Microsoft YaHei" w:hAnsi="Microsoft YaHei" w:hint="eastAsia"/>
          <w:sz w:val="18"/>
          <w:szCs w:val="18"/>
        </w:rPr>
        <w:t>所在的网络</w:t>
      </w:r>
      <w:r w:rsidR="000D1640" w:rsidRPr="00B149F0">
        <w:rPr>
          <w:rFonts w:ascii="Microsoft YaHei" w:eastAsia="Microsoft YaHei" w:hAnsi="Microsoft YaHei" w:hint="eastAsia"/>
          <w:sz w:val="18"/>
          <w:szCs w:val="18"/>
        </w:rPr>
        <w:t>可正常访问</w:t>
      </w:r>
      <w:r w:rsidR="00B149F0" w:rsidRPr="00B149F0">
        <w:rPr>
          <w:rFonts w:ascii="Microsoft YaHei" w:eastAsia="Microsoft YaHei" w:hAnsi="Microsoft YaHei" w:hint="eastAsia"/>
          <w:sz w:val="18"/>
          <w:szCs w:val="18"/>
        </w:rPr>
        <w:t>公网，并能访问</w:t>
      </w:r>
      <w:r w:rsidR="000D1640" w:rsidRPr="00B149F0">
        <w:rPr>
          <w:rFonts w:ascii="Microsoft YaHei" w:eastAsia="Microsoft YaHei" w:hAnsi="Microsoft YaHei" w:hint="eastAsia"/>
          <w:sz w:val="18"/>
          <w:szCs w:val="18"/>
        </w:rPr>
        <w:t>AC。</w:t>
      </w:r>
    </w:p>
    <w:p w:rsidR="00B149F0" w:rsidRDefault="00C5072F" w:rsidP="00C5072F">
      <w:pPr>
        <w:spacing w:beforeLines="50" w:before="156"/>
        <w:ind w:left="420" w:firstLine="42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使用</w:t>
      </w:r>
      <w:r w:rsidR="00B149F0" w:rsidRPr="00B149F0">
        <w:rPr>
          <w:rFonts w:ascii="Microsoft YaHei" w:eastAsia="Microsoft YaHei" w:hAnsi="Microsoft YaHei" w:hint="eastAsia"/>
          <w:sz w:val="18"/>
          <w:szCs w:val="18"/>
        </w:rPr>
        <w:t>局域网内的AC，确保所有</w:t>
      </w:r>
      <w:r w:rsidR="005F6B97">
        <w:rPr>
          <w:rFonts w:ascii="Microsoft YaHei" w:eastAsia="Microsoft YaHei" w:hAnsi="Microsoft YaHei" w:hint="eastAsia"/>
          <w:sz w:val="18"/>
          <w:szCs w:val="18"/>
        </w:rPr>
        <w:t>M1000</w:t>
      </w:r>
      <w:r w:rsidR="00B149F0" w:rsidRPr="00B149F0">
        <w:rPr>
          <w:rFonts w:ascii="Microsoft YaHei" w:eastAsia="Microsoft YaHei" w:hAnsi="Microsoft YaHei" w:hint="eastAsia"/>
          <w:sz w:val="18"/>
          <w:szCs w:val="18"/>
        </w:rPr>
        <w:t>所在的网络和</w:t>
      </w:r>
      <w:r w:rsidR="00330929">
        <w:rPr>
          <w:rFonts w:ascii="Microsoft YaHei" w:eastAsia="Microsoft YaHei" w:hAnsi="Microsoft YaHei" w:hint="eastAsia"/>
          <w:sz w:val="18"/>
          <w:szCs w:val="18"/>
        </w:rPr>
        <w:t>AC网络可达，可以互联互通。</w:t>
      </w:r>
    </w:p>
    <w:p w:rsidR="000D1640" w:rsidRDefault="00C5072F" w:rsidP="00C5072F">
      <w:pPr>
        <w:spacing w:beforeLines="50" w:before="156"/>
        <w:ind w:left="420" w:firstLine="42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不使用</w:t>
      </w:r>
      <w:r w:rsidR="00B149F0" w:rsidRPr="00B149F0">
        <w:rPr>
          <w:rFonts w:ascii="Microsoft YaHei" w:eastAsia="Microsoft YaHei" w:hAnsi="Microsoft YaHei" w:hint="eastAsia"/>
          <w:sz w:val="18"/>
          <w:szCs w:val="18"/>
        </w:rPr>
        <w:t>AC，</w:t>
      </w:r>
      <w:r w:rsidR="000D1640" w:rsidRPr="00B149F0">
        <w:rPr>
          <w:rFonts w:ascii="Microsoft YaHei" w:eastAsia="Microsoft YaHei" w:hAnsi="Microsoft YaHei" w:hint="eastAsia"/>
          <w:sz w:val="18"/>
          <w:szCs w:val="18"/>
        </w:rPr>
        <w:t>确保所有</w:t>
      </w:r>
      <w:r w:rsidR="005F6B97">
        <w:rPr>
          <w:rFonts w:ascii="Microsoft YaHei" w:eastAsia="Microsoft YaHei" w:hAnsi="Microsoft YaHei" w:hint="eastAsia"/>
          <w:sz w:val="18"/>
          <w:szCs w:val="18"/>
        </w:rPr>
        <w:t>M1000</w:t>
      </w:r>
      <w:r w:rsidR="000D1640" w:rsidRPr="00B149F0">
        <w:rPr>
          <w:rFonts w:ascii="Microsoft YaHei" w:eastAsia="Microsoft YaHei" w:hAnsi="Microsoft YaHei" w:hint="eastAsia"/>
          <w:sz w:val="18"/>
          <w:szCs w:val="18"/>
        </w:rPr>
        <w:t>可正常与服务器</w:t>
      </w:r>
      <w:r w:rsidR="00B149F0" w:rsidRPr="00B149F0">
        <w:rPr>
          <w:rFonts w:ascii="Microsoft YaHei" w:eastAsia="Microsoft YaHei" w:hAnsi="Microsoft YaHei" w:hint="eastAsia"/>
          <w:sz w:val="18"/>
          <w:szCs w:val="18"/>
        </w:rPr>
        <w:t>通信。</w:t>
      </w:r>
    </w:p>
    <w:p w:rsidR="004C2BEE" w:rsidRDefault="00422FD4" w:rsidP="00C5072F">
      <w:pPr>
        <w:pStyle w:val="ListParagraph"/>
        <w:numPr>
          <w:ilvl w:val="0"/>
          <w:numId w:val="27"/>
        </w:numPr>
        <w:spacing w:beforeLines="50" w:before="156"/>
        <w:ind w:firstLineChars="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开箱检查</w:t>
      </w:r>
    </w:p>
    <w:p w:rsidR="004C2BEE" w:rsidRDefault="004C2BEE" w:rsidP="00C5072F">
      <w:pPr>
        <w:spacing w:beforeLines="50" w:before="156"/>
        <w:ind w:left="840" w:firstLine="372"/>
        <w:rPr>
          <w:rFonts w:ascii="Microsoft YaHei" w:eastAsia="Microsoft YaHei" w:hAnsi="Microsoft YaHei"/>
          <w:sz w:val="18"/>
          <w:szCs w:val="18"/>
        </w:rPr>
      </w:pPr>
      <w:r w:rsidRPr="004C2BEE">
        <w:rPr>
          <w:rFonts w:ascii="Microsoft YaHei" w:eastAsia="Microsoft YaHei" w:hAnsi="Microsoft YaHei" w:hint="eastAsia"/>
          <w:sz w:val="18"/>
          <w:szCs w:val="18"/>
        </w:rPr>
        <w:t>设备</w:t>
      </w:r>
      <w:r w:rsidRPr="004C2BEE">
        <w:rPr>
          <w:rFonts w:ascii="Microsoft YaHei" w:eastAsia="Microsoft YaHei" w:hAnsi="Microsoft YaHei"/>
          <w:sz w:val="18"/>
          <w:szCs w:val="18"/>
        </w:rPr>
        <w:t>到货后，</w:t>
      </w:r>
      <w:r w:rsidRPr="004C2BEE">
        <w:rPr>
          <w:rFonts w:ascii="Microsoft YaHei" w:eastAsia="Microsoft YaHei" w:hAnsi="Microsoft YaHei" w:hint="eastAsia"/>
          <w:sz w:val="18"/>
          <w:szCs w:val="18"/>
        </w:rPr>
        <w:t>需</w:t>
      </w:r>
      <w:r w:rsidRPr="004C2BEE">
        <w:rPr>
          <w:rFonts w:ascii="Microsoft YaHei" w:eastAsia="Microsoft YaHei" w:hAnsi="Microsoft YaHei"/>
          <w:sz w:val="18"/>
          <w:szCs w:val="18"/>
        </w:rPr>
        <w:t>先检查外包装箱是否有破损、</w:t>
      </w:r>
      <w:r w:rsidRPr="004C2BEE">
        <w:rPr>
          <w:rFonts w:ascii="Microsoft YaHei" w:eastAsia="Microsoft YaHei" w:hAnsi="Microsoft YaHei" w:hint="eastAsia"/>
          <w:sz w:val="18"/>
          <w:szCs w:val="18"/>
        </w:rPr>
        <w:t>凹陷</w:t>
      </w:r>
      <w:r w:rsidRPr="004C2BEE">
        <w:rPr>
          <w:rFonts w:ascii="Microsoft YaHei" w:eastAsia="Microsoft YaHei" w:hAnsi="Microsoft YaHei"/>
          <w:sz w:val="18"/>
          <w:szCs w:val="18"/>
        </w:rPr>
        <w:t>、浸水等问题，</w:t>
      </w:r>
      <w:r w:rsidRPr="004C2BEE">
        <w:rPr>
          <w:rFonts w:ascii="Microsoft YaHei" w:eastAsia="Microsoft YaHei" w:hAnsi="Microsoft YaHei" w:hint="eastAsia"/>
          <w:sz w:val="18"/>
          <w:szCs w:val="18"/>
        </w:rPr>
        <w:t>如</w:t>
      </w:r>
      <w:r w:rsidRPr="004C2BEE">
        <w:rPr>
          <w:rFonts w:ascii="Microsoft YaHei" w:eastAsia="Microsoft YaHei" w:hAnsi="Microsoft YaHei"/>
          <w:sz w:val="18"/>
          <w:szCs w:val="18"/>
        </w:rPr>
        <w:t>存在如上问题，</w:t>
      </w:r>
      <w:r w:rsidRPr="004C2BEE">
        <w:rPr>
          <w:rFonts w:ascii="Microsoft YaHei" w:eastAsia="Microsoft YaHei" w:hAnsi="Microsoft YaHei" w:hint="eastAsia"/>
          <w:sz w:val="18"/>
          <w:szCs w:val="18"/>
        </w:rPr>
        <w:t>并且</w:t>
      </w:r>
      <w:r w:rsidRPr="004C2BEE">
        <w:rPr>
          <w:rFonts w:ascii="Microsoft YaHei" w:eastAsia="Microsoft YaHei" w:hAnsi="Microsoft YaHei"/>
          <w:sz w:val="18"/>
          <w:szCs w:val="18"/>
        </w:rPr>
        <w:t>在打开包装箱后设备有明显</w:t>
      </w:r>
      <w:r w:rsidRPr="004C2BEE">
        <w:rPr>
          <w:rFonts w:ascii="Microsoft YaHei" w:eastAsia="Microsoft YaHei" w:hAnsi="Microsoft YaHei" w:hint="eastAsia"/>
          <w:sz w:val="18"/>
          <w:szCs w:val="18"/>
        </w:rPr>
        <w:t>磕痕、</w:t>
      </w:r>
      <w:r w:rsidRPr="004C2BEE">
        <w:rPr>
          <w:rFonts w:ascii="Microsoft YaHei" w:eastAsia="Microsoft YaHei" w:hAnsi="Microsoft YaHei"/>
          <w:sz w:val="18"/>
          <w:szCs w:val="18"/>
        </w:rPr>
        <w:t>损坏、泡水等情况，</w:t>
      </w:r>
      <w:r w:rsidRPr="004C2BEE">
        <w:rPr>
          <w:rFonts w:ascii="Microsoft YaHei" w:eastAsia="Microsoft YaHei" w:hAnsi="Microsoft YaHei" w:hint="eastAsia"/>
          <w:sz w:val="18"/>
          <w:szCs w:val="18"/>
        </w:rPr>
        <w:t>应尽快</w:t>
      </w:r>
      <w:r w:rsidRPr="004C2BEE">
        <w:rPr>
          <w:rFonts w:ascii="Microsoft YaHei" w:eastAsia="Microsoft YaHei" w:hAnsi="Microsoft YaHei"/>
          <w:sz w:val="18"/>
          <w:szCs w:val="18"/>
        </w:rPr>
        <w:t>联系供应商进行</w:t>
      </w:r>
      <w:r w:rsidRPr="004C2BEE">
        <w:rPr>
          <w:rFonts w:ascii="Microsoft YaHei" w:eastAsia="Microsoft YaHei" w:hAnsi="Microsoft YaHei" w:hint="eastAsia"/>
          <w:sz w:val="18"/>
          <w:szCs w:val="18"/>
        </w:rPr>
        <w:t>反馈</w:t>
      </w:r>
      <w:r w:rsidRPr="004C2BEE">
        <w:rPr>
          <w:rFonts w:ascii="Microsoft YaHei" w:eastAsia="Microsoft YaHei" w:hAnsi="Microsoft YaHei"/>
          <w:sz w:val="18"/>
          <w:szCs w:val="18"/>
        </w:rPr>
        <w:t>。</w:t>
      </w:r>
    </w:p>
    <w:p w:rsidR="004C2BEE" w:rsidRDefault="004C2BEE" w:rsidP="00C5072F">
      <w:pPr>
        <w:spacing w:beforeLines="50" w:before="156"/>
        <w:ind w:left="840" w:firstLine="372"/>
        <w:rPr>
          <w:rFonts w:ascii="Microsoft YaHei" w:eastAsia="Microsoft YaHei" w:hAnsi="Microsoft YaHei"/>
          <w:sz w:val="18"/>
          <w:szCs w:val="18"/>
        </w:rPr>
      </w:pPr>
      <w:r w:rsidRPr="00105940">
        <w:rPr>
          <w:rFonts w:ascii="Microsoft YaHei" w:eastAsia="Microsoft YaHei" w:hAnsi="Microsoft YaHei" w:hint="eastAsia"/>
          <w:sz w:val="18"/>
          <w:szCs w:val="18"/>
        </w:rPr>
        <w:t>打开</w:t>
      </w:r>
      <w:r w:rsidRPr="00105940">
        <w:rPr>
          <w:rFonts w:ascii="Microsoft YaHei" w:eastAsia="Microsoft YaHei" w:hAnsi="Microsoft YaHei"/>
          <w:sz w:val="18"/>
          <w:szCs w:val="18"/>
        </w:rPr>
        <w:t>包装后，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核查箱内</w:t>
      </w:r>
      <w:r w:rsidRPr="00105940">
        <w:rPr>
          <w:rFonts w:ascii="Microsoft YaHei" w:eastAsia="Microsoft YaHei" w:hAnsi="Microsoft YaHei"/>
          <w:sz w:val="18"/>
          <w:szCs w:val="18"/>
        </w:rPr>
        <w:t>设备及配件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是否</w:t>
      </w:r>
      <w:r w:rsidRPr="00105940">
        <w:rPr>
          <w:rFonts w:ascii="Microsoft YaHei" w:eastAsia="Microsoft YaHei" w:hAnsi="Microsoft YaHei"/>
          <w:sz w:val="18"/>
          <w:szCs w:val="18"/>
        </w:rPr>
        <w:t>与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装箱</w:t>
      </w:r>
      <w:r w:rsidRPr="00105940">
        <w:rPr>
          <w:rFonts w:ascii="Microsoft YaHei" w:eastAsia="Microsoft YaHei" w:hAnsi="Microsoft YaHei"/>
          <w:sz w:val="18"/>
          <w:szCs w:val="18"/>
        </w:rPr>
        <w:t>清单《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快速</w:t>
      </w:r>
      <w:r w:rsidRPr="00105940">
        <w:rPr>
          <w:rFonts w:ascii="Microsoft YaHei" w:eastAsia="Microsoft YaHei" w:hAnsi="Microsoft YaHei"/>
          <w:sz w:val="18"/>
          <w:szCs w:val="18"/>
        </w:rPr>
        <w:t>入门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指南</w:t>
      </w:r>
      <w:r w:rsidRPr="00105940">
        <w:rPr>
          <w:rFonts w:ascii="Microsoft YaHei" w:eastAsia="Microsoft YaHei" w:hAnsi="Microsoft YaHei"/>
          <w:sz w:val="18"/>
          <w:szCs w:val="18"/>
        </w:rPr>
        <w:t>》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一致</w:t>
      </w:r>
      <w:r w:rsidRPr="00105940">
        <w:rPr>
          <w:rFonts w:ascii="Microsoft YaHei" w:eastAsia="Microsoft YaHei" w:hAnsi="Microsoft YaHei"/>
          <w:sz w:val="18"/>
          <w:szCs w:val="18"/>
        </w:rPr>
        <w:t>，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如</w:t>
      </w:r>
      <w:r w:rsidRPr="00105940">
        <w:rPr>
          <w:rFonts w:ascii="Microsoft YaHei" w:eastAsia="Microsoft YaHei" w:hAnsi="Microsoft YaHei"/>
          <w:sz w:val="18"/>
          <w:szCs w:val="18"/>
        </w:rPr>
        <w:t>出现不一致，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需与</w:t>
      </w:r>
      <w:r w:rsidRPr="00105940">
        <w:rPr>
          <w:rFonts w:ascii="Microsoft YaHei" w:eastAsia="Microsoft YaHei" w:hAnsi="Microsoft YaHei"/>
          <w:sz w:val="18"/>
          <w:szCs w:val="18"/>
        </w:rPr>
        <w:t>供应商联系确认。</w:t>
      </w:r>
    </w:p>
    <w:p w:rsidR="004C2BEE" w:rsidRPr="00175973" w:rsidRDefault="004C2BEE" w:rsidP="00C5072F">
      <w:pPr>
        <w:spacing w:beforeLines="50" w:before="156"/>
        <w:ind w:left="840" w:firstLine="372"/>
        <w:rPr>
          <w:rFonts w:ascii="Microsoft YaHei" w:eastAsia="Microsoft YaHei" w:hAnsi="Microsoft YaHei"/>
          <w:color w:val="000000" w:themeColor="text1"/>
          <w:sz w:val="18"/>
          <w:szCs w:val="18"/>
        </w:rPr>
      </w:pPr>
      <w:r w:rsidRPr="00175973">
        <w:rPr>
          <w:rFonts w:ascii="Microsoft YaHei" w:eastAsia="Microsoft YaHei" w:hAnsi="Microsoft YaHei" w:hint="eastAsia"/>
          <w:color w:val="000000" w:themeColor="text1"/>
          <w:sz w:val="18"/>
          <w:szCs w:val="18"/>
        </w:rPr>
        <w:t>箱内</w:t>
      </w:r>
      <w:r w:rsidRPr="00175973">
        <w:rPr>
          <w:rFonts w:ascii="Microsoft YaHei" w:eastAsia="Microsoft YaHei" w:hAnsi="Microsoft YaHei"/>
          <w:color w:val="000000" w:themeColor="text1"/>
          <w:sz w:val="18"/>
          <w:szCs w:val="18"/>
        </w:rPr>
        <w:t>清单：</w:t>
      </w:r>
    </w:p>
    <w:p w:rsidR="004C2BEE" w:rsidRDefault="004C2BEE" w:rsidP="004C2BEE">
      <w:pPr>
        <w:ind w:left="1260" w:firstLine="420"/>
        <w:rPr>
          <w:rFonts w:ascii="Microsoft YaHei" w:eastAsia="Microsoft YaHei" w:hAnsi="Microsoft YaHei"/>
          <w:sz w:val="18"/>
          <w:szCs w:val="18"/>
        </w:rPr>
      </w:pPr>
      <w:r w:rsidRPr="00105940">
        <w:rPr>
          <w:rFonts w:ascii="Microsoft YaHei" w:eastAsia="Microsoft YaHei" w:hAnsi="Microsoft YaHei"/>
          <w:sz w:val="18"/>
          <w:szCs w:val="18"/>
        </w:rPr>
        <w:lastRenderedPageBreak/>
        <w:t>-</w:t>
      </w:r>
      <w:r w:rsidR="005F6B97">
        <w:rPr>
          <w:rFonts w:ascii="Microsoft YaHei" w:eastAsia="Microsoft YaHei" w:hAnsi="Microsoft YaHei" w:hint="eastAsia"/>
          <w:sz w:val="18"/>
          <w:szCs w:val="18"/>
        </w:rPr>
        <w:t>M1000</w:t>
      </w:r>
      <w:r w:rsidRPr="00105940">
        <w:rPr>
          <w:rFonts w:ascii="Microsoft YaHei" w:eastAsia="Microsoft YaHei" w:hAnsi="Microsoft YaHei"/>
          <w:sz w:val="18"/>
          <w:szCs w:val="18"/>
        </w:rPr>
        <w:t>*1</w:t>
      </w:r>
    </w:p>
    <w:p w:rsidR="004C2BEE" w:rsidRDefault="004C2BEE" w:rsidP="004C2BEE">
      <w:pPr>
        <w:ind w:left="1260" w:firstLine="420"/>
        <w:rPr>
          <w:rFonts w:ascii="Microsoft YaHei" w:eastAsia="Microsoft YaHei" w:hAnsi="Microsoft YaHei"/>
          <w:sz w:val="18"/>
          <w:szCs w:val="18"/>
        </w:rPr>
      </w:pPr>
      <w:r w:rsidRPr="00105940">
        <w:rPr>
          <w:rFonts w:ascii="Microsoft YaHei" w:eastAsia="Microsoft YaHei" w:hAnsi="Microsoft YaHei"/>
          <w:sz w:val="18"/>
          <w:szCs w:val="18"/>
        </w:rPr>
        <w:t>-</w:t>
      </w:r>
      <w:r w:rsidR="00E4189E">
        <w:rPr>
          <w:rFonts w:ascii="Microsoft YaHei" w:eastAsia="Microsoft YaHei" w:hAnsi="Microsoft YaHei" w:hint="eastAsia"/>
          <w:sz w:val="18"/>
          <w:szCs w:val="18"/>
        </w:rPr>
        <w:t>挂架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*1</w:t>
      </w:r>
    </w:p>
    <w:p w:rsidR="004C2BEE" w:rsidRDefault="004C2BEE" w:rsidP="004C2BEE">
      <w:pPr>
        <w:ind w:left="1260" w:firstLine="420"/>
        <w:rPr>
          <w:rFonts w:ascii="Microsoft YaHei" w:eastAsia="Microsoft YaHei" w:hAnsi="Microsoft YaHei"/>
          <w:sz w:val="18"/>
          <w:szCs w:val="18"/>
        </w:rPr>
      </w:pPr>
      <w:r w:rsidRPr="00105940">
        <w:rPr>
          <w:rFonts w:ascii="Microsoft YaHei" w:eastAsia="Microsoft YaHei" w:hAnsi="Microsoft YaHei"/>
          <w:sz w:val="18"/>
          <w:szCs w:val="18"/>
        </w:rPr>
        <w:t>-</w:t>
      </w:r>
      <w:r w:rsidR="00E4189E">
        <w:rPr>
          <w:rFonts w:ascii="Microsoft YaHei" w:eastAsia="Microsoft YaHei" w:hAnsi="Microsoft YaHei" w:hint="eastAsia"/>
          <w:sz w:val="18"/>
          <w:szCs w:val="18"/>
        </w:rPr>
        <w:t>USB TYPE-C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电源线</w:t>
      </w:r>
      <w:r w:rsidRPr="00105940">
        <w:rPr>
          <w:rFonts w:ascii="Microsoft YaHei" w:eastAsia="Microsoft YaHei" w:hAnsi="Microsoft YaHei"/>
          <w:sz w:val="18"/>
          <w:szCs w:val="18"/>
        </w:rPr>
        <w:t>*1</w:t>
      </w:r>
      <w:r>
        <w:rPr>
          <w:rFonts w:ascii="Microsoft YaHei" w:eastAsia="Microsoft YaHei" w:hAnsi="Microsoft YaHei"/>
          <w:sz w:val="18"/>
          <w:szCs w:val="18"/>
        </w:rPr>
        <w:t>（部分客户不提供）</w:t>
      </w:r>
    </w:p>
    <w:p w:rsidR="004C2BEE" w:rsidRDefault="004C2BEE" w:rsidP="00E4189E">
      <w:pPr>
        <w:ind w:left="1260" w:firstLine="420"/>
        <w:rPr>
          <w:rFonts w:ascii="Microsoft YaHei" w:eastAsia="Microsoft YaHei" w:hAnsi="Microsoft YaHei"/>
          <w:sz w:val="18"/>
          <w:szCs w:val="18"/>
        </w:rPr>
      </w:pPr>
      <w:r w:rsidRPr="00105940">
        <w:rPr>
          <w:rFonts w:ascii="Microsoft YaHei" w:eastAsia="Microsoft YaHei" w:hAnsi="Microsoft YaHei"/>
          <w:sz w:val="18"/>
          <w:szCs w:val="18"/>
        </w:rPr>
        <w:t>-USB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电源</w:t>
      </w:r>
      <w:r w:rsidRPr="00105940">
        <w:rPr>
          <w:rFonts w:ascii="Microsoft YaHei" w:eastAsia="Microsoft YaHei" w:hAnsi="Microsoft YaHei"/>
          <w:sz w:val="18"/>
          <w:szCs w:val="18"/>
        </w:rPr>
        <w:t>插头*1</w:t>
      </w:r>
      <w:r>
        <w:rPr>
          <w:rFonts w:ascii="Microsoft YaHei" w:eastAsia="Microsoft YaHei" w:hAnsi="Microsoft YaHei"/>
          <w:sz w:val="18"/>
          <w:szCs w:val="18"/>
        </w:rPr>
        <w:t>（部分客户不提供）</w:t>
      </w:r>
    </w:p>
    <w:p w:rsidR="004C2BEE" w:rsidRPr="004C2BEE" w:rsidRDefault="004C2BEE" w:rsidP="004C2BEE">
      <w:pPr>
        <w:ind w:left="1260" w:firstLine="420"/>
        <w:rPr>
          <w:rFonts w:ascii="Microsoft YaHei" w:eastAsia="Microsoft YaHei" w:hAnsi="Microsoft YaHei"/>
          <w:sz w:val="18"/>
          <w:szCs w:val="18"/>
        </w:rPr>
      </w:pPr>
      <w:r w:rsidRPr="00105940">
        <w:rPr>
          <w:rFonts w:ascii="Microsoft YaHei" w:eastAsia="Microsoft YaHei" w:hAnsi="Microsoft YaHei"/>
          <w:sz w:val="18"/>
          <w:szCs w:val="18"/>
        </w:rPr>
        <w:t>-快速入门指南*1</w:t>
      </w:r>
    </w:p>
    <w:p w:rsidR="000D1640" w:rsidRDefault="000D1640" w:rsidP="00C5072F">
      <w:pPr>
        <w:pStyle w:val="ListParagraph"/>
        <w:numPr>
          <w:ilvl w:val="0"/>
          <w:numId w:val="27"/>
        </w:numPr>
        <w:spacing w:beforeLines="50" w:before="156"/>
        <w:ind w:firstLineChars="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网络配置</w:t>
      </w:r>
    </w:p>
    <w:p w:rsidR="004C2BEE" w:rsidRPr="004C2BEE" w:rsidRDefault="004C2BEE" w:rsidP="00C5072F">
      <w:pPr>
        <w:spacing w:beforeLines="50" w:before="156"/>
        <w:ind w:left="840" w:firstLine="372"/>
        <w:rPr>
          <w:rFonts w:ascii="Microsoft YaHei" w:eastAsia="Microsoft YaHei" w:hAnsi="Microsoft YaHei"/>
          <w:sz w:val="18"/>
          <w:szCs w:val="18"/>
        </w:rPr>
      </w:pPr>
      <w:r w:rsidRPr="004C2BEE">
        <w:rPr>
          <w:rFonts w:ascii="Microsoft YaHei" w:eastAsia="Microsoft YaHei" w:hAnsi="Microsoft YaHei" w:hint="eastAsia"/>
          <w:sz w:val="18"/>
          <w:szCs w:val="18"/>
        </w:rPr>
        <w:t>网络配置可选择在安装前进行，也可在安装后进行。如果在安装后进行，请务必保证准确记录安装位置（</w:t>
      </w:r>
      <w:r w:rsidR="00C5072F">
        <w:rPr>
          <w:rFonts w:ascii="Microsoft YaHei" w:eastAsia="Microsoft YaHei" w:hAnsi="Microsoft YaHei" w:hint="eastAsia"/>
          <w:sz w:val="18"/>
          <w:szCs w:val="18"/>
        </w:rPr>
        <w:t>蓝牙路由器</w:t>
      </w:r>
      <w:r w:rsidRPr="004C2BEE">
        <w:rPr>
          <w:rFonts w:ascii="Microsoft YaHei" w:eastAsia="Microsoft YaHei" w:hAnsi="Microsoft YaHei" w:hint="eastAsia"/>
          <w:sz w:val="18"/>
          <w:szCs w:val="18"/>
        </w:rPr>
        <w:t>MAC地址和安装位置关系对应表）</w:t>
      </w:r>
      <w:r w:rsidR="00E4189E">
        <w:rPr>
          <w:rFonts w:ascii="Microsoft YaHei" w:eastAsia="Microsoft YaHei" w:hAnsi="Microsoft YaHei" w:hint="eastAsia"/>
          <w:sz w:val="18"/>
          <w:szCs w:val="18"/>
        </w:rPr>
        <w:t>。</w:t>
      </w:r>
      <w:r>
        <w:rPr>
          <w:rFonts w:ascii="Microsoft YaHei" w:eastAsia="Microsoft YaHei" w:hAnsi="Microsoft YaHei" w:hint="eastAsia"/>
          <w:sz w:val="18"/>
          <w:szCs w:val="18"/>
        </w:rPr>
        <w:t>设备出厂时，</w:t>
      </w:r>
      <w:r w:rsidR="005F6B97">
        <w:rPr>
          <w:rFonts w:ascii="Microsoft YaHei" w:eastAsia="Microsoft YaHei" w:hAnsi="Microsoft YaHei" w:hint="eastAsia"/>
          <w:sz w:val="18"/>
          <w:szCs w:val="18"/>
        </w:rPr>
        <w:t>M1000</w:t>
      </w:r>
      <w:r>
        <w:rPr>
          <w:rFonts w:ascii="Microsoft YaHei" w:eastAsia="Microsoft YaHei" w:hAnsi="Microsoft YaHei" w:hint="eastAsia"/>
          <w:sz w:val="18"/>
          <w:szCs w:val="18"/>
        </w:rPr>
        <w:t>的无线网卡默认工作在Hotspot模式下，但不排除某些特殊情况下Cassia技术人员检查时做过修改的可能性。可通过重置蓝牙路由器恢复。</w:t>
      </w:r>
    </w:p>
    <w:p w:rsidR="000D1640" w:rsidRPr="00065179" w:rsidRDefault="000D1640" w:rsidP="00C5072F">
      <w:pPr>
        <w:pStyle w:val="ListParagraph"/>
        <w:numPr>
          <w:ilvl w:val="0"/>
          <w:numId w:val="27"/>
        </w:numPr>
        <w:spacing w:beforeLines="50" w:before="156" w:afterLines="50" w:after="156"/>
        <w:ind w:firstLineChars="0"/>
        <w:rPr>
          <w:rFonts w:ascii="Microsoft YaHei" w:eastAsia="Microsoft YaHei" w:hAnsi="Microsoft YaHei"/>
          <w:color w:val="000000" w:themeColor="text1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记录蓝牙路由器安装位置和</w:t>
      </w:r>
      <w:r w:rsidRPr="00065179">
        <w:rPr>
          <w:rFonts w:ascii="Microsoft YaHei" w:eastAsia="Microsoft YaHei" w:hAnsi="Microsoft YaHei" w:hint="eastAsia"/>
          <w:color w:val="000000" w:themeColor="text1"/>
          <w:sz w:val="18"/>
          <w:szCs w:val="18"/>
        </w:rPr>
        <w:t>MAC地址对应关系表</w:t>
      </w:r>
    </w:p>
    <w:p w:rsidR="0041381B" w:rsidRPr="0041381B" w:rsidRDefault="0041381B" w:rsidP="0041381B">
      <w:pPr>
        <w:spacing w:beforeLines="50" w:before="156" w:afterLines="50" w:after="156"/>
        <w:ind w:left="840" w:firstLine="372"/>
        <w:rPr>
          <w:rFonts w:ascii="Microsoft YaHei" w:eastAsia="Microsoft YaHei" w:hAnsi="Microsoft YaHei"/>
          <w:sz w:val="18"/>
          <w:szCs w:val="18"/>
        </w:rPr>
      </w:pPr>
      <w:r w:rsidRPr="0041381B">
        <w:rPr>
          <w:rFonts w:ascii="Microsoft YaHei" w:eastAsia="Microsoft YaHei" w:hAnsi="Microsoft YaHei" w:hint="eastAsia"/>
          <w:sz w:val="18"/>
          <w:szCs w:val="18"/>
        </w:rPr>
        <w:t>请务必详细且准确记录蓝牙路由器安装位置和MAC地址对应关系表，便于后期蓝牙路由器的维护和实现定位。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74"/>
        <w:gridCol w:w="1574"/>
        <w:gridCol w:w="2127"/>
      </w:tblGrid>
      <w:tr w:rsidR="00E4189E" w:rsidTr="005A40DC">
        <w:trPr>
          <w:jc w:val="center"/>
        </w:trPr>
        <w:tc>
          <w:tcPr>
            <w:tcW w:w="1574" w:type="dxa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编号</w:t>
            </w:r>
          </w:p>
        </w:tc>
        <w:tc>
          <w:tcPr>
            <w:tcW w:w="1574" w:type="dxa"/>
            <w:vAlign w:val="center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安装位置</w:t>
            </w:r>
          </w:p>
        </w:tc>
        <w:tc>
          <w:tcPr>
            <w:tcW w:w="2127" w:type="dxa"/>
            <w:vAlign w:val="center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蓝牙路由器MAC</w:t>
            </w:r>
          </w:p>
        </w:tc>
      </w:tr>
      <w:tr w:rsidR="00E4189E" w:rsidTr="005A40DC">
        <w:trPr>
          <w:jc w:val="center"/>
        </w:trPr>
        <w:tc>
          <w:tcPr>
            <w:tcW w:w="1574" w:type="dxa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</w:t>
            </w:r>
          </w:p>
        </w:tc>
        <w:tc>
          <w:tcPr>
            <w:tcW w:w="1574" w:type="dxa"/>
            <w:vAlign w:val="center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1病房</w:t>
            </w:r>
          </w:p>
        </w:tc>
        <w:tc>
          <w:tcPr>
            <w:tcW w:w="2127" w:type="dxa"/>
            <w:vAlign w:val="center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proofErr w:type="gramStart"/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CC:1B:E0</w:t>
            </w:r>
            <w:proofErr w:type="gramEnd"/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:E0:22:1B</w:t>
            </w:r>
          </w:p>
        </w:tc>
      </w:tr>
      <w:tr w:rsidR="00E4189E" w:rsidTr="005A40DC">
        <w:trPr>
          <w:jc w:val="center"/>
        </w:trPr>
        <w:tc>
          <w:tcPr>
            <w:tcW w:w="1574" w:type="dxa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2</w:t>
            </w:r>
          </w:p>
        </w:tc>
        <w:tc>
          <w:tcPr>
            <w:tcW w:w="1574" w:type="dxa"/>
            <w:vAlign w:val="center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3病房</w:t>
            </w:r>
          </w:p>
        </w:tc>
        <w:tc>
          <w:tcPr>
            <w:tcW w:w="2127" w:type="dxa"/>
            <w:vAlign w:val="center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proofErr w:type="gramStart"/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CC:1B:E0</w:t>
            </w:r>
            <w:proofErr w:type="gramEnd"/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:E0:23:25</w:t>
            </w:r>
          </w:p>
        </w:tc>
      </w:tr>
      <w:tr w:rsidR="00E4189E" w:rsidTr="005A40DC">
        <w:trPr>
          <w:jc w:val="center"/>
        </w:trPr>
        <w:tc>
          <w:tcPr>
            <w:tcW w:w="1574" w:type="dxa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sz w:val="18"/>
                <w:szCs w:val="18"/>
              </w:rPr>
              <w:t>…</w:t>
            </w:r>
          </w:p>
        </w:tc>
        <w:tc>
          <w:tcPr>
            <w:tcW w:w="1574" w:type="dxa"/>
            <w:vAlign w:val="center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sz w:val="18"/>
                <w:szCs w:val="18"/>
              </w:rPr>
              <w:t>…</w:t>
            </w:r>
          </w:p>
        </w:tc>
        <w:tc>
          <w:tcPr>
            <w:tcW w:w="2127" w:type="dxa"/>
            <w:vAlign w:val="center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sz w:val="18"/>
                <w:szCs w:val="18"/>
              </w:rPr>
              <w:t>…</w:t>
            </w:r>
          </w:p>
        </w:tc>
      </w:tr>
      <w:tr w:rsidR="00E4189E" w:rsidTr="005A40DC">
        <w:trPr>
          <w:jc w:val="center"/>
        </w:trPr>
        <w:tc>
          <w:tcPr>
            <w:tcW w:w="1574" w:type="dxa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10</w:t>
            </w:r>
          </w:p>
        </w:tc>
        <w:tc>
          <w:tcPr>
            <w:tcW w:w="1574" w:type="dxa"/>
            <w:vAlign w:val="center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18病房</w:t>
            </w:r>
          </w:p>
        </w:tc>
        <w:tc>
          <w:tcPr>
            <w:tcW w:w="2127" w:type="dxa"/>
            <w:vAlign w:val="center"/>
          </w:tcPr>
          <w:p w:rsidR="00E4189E" w:rsidRDefault="00E4189E" w:rsidP="00C5072F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proofErr w:type="gramStart"/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CC:1B:E0</w:t>
            </w:r>
            <w:proofErr w:type="gramEnd"/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:</w:t>
            </w:r>
            <w:proofErr w:type="gramStart"/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E0:1B:EF</w:t>
            </w:r>
            <w:proofErr w:type="gramEnd"/>
          </w:p>
        </w:tc>
      </w:tr>
    </w:tbl>
    <w:p w:rsidR="004C2BEE" w:rsidRPr="0009369D" w:rsidRDefault="00422FD4" w:rsidP="00EA4A81">
      <w:pPr>
        <w:pStyle w:val="ListParagraph"/>
        <w:numPr>
          <w:ilvl w:val="0"/>
          <w:numId w:val="27"/>
        </w:numPr>
        <w:spacing w:beforeLines="50" w:before="156" w:afterLines="50" w:after="156"/>
        <w:ind w:firstLineChars="0"/>
        <w:rPr>
          <w:rFonts w:ascii="Microsoft YaHei" w:eastAsia="Microsoft YaHei" w:hAnsi="Microsoft YaHei"/>
          <w:sz w:val="18"/>
          <w:szCs w:val="18"/>
        </w:rPr>
      </w:pPr>
      <w:r w:rsidRPr="00422FD4">
        <w:rPr>
          <w:rFonts w:ascii="Microsoft YaHei" w:eastAsia="Microsoft YaHei" w:hAnsi="Microsoft YaHei" w:hint="eastAsia"/>
          <w:sz w:val="18"/>
          <w:szCs w:val="18"/>
        </w:rPr>
        <w:t>在</w:t>
      </w:r>
      <w:r w:rsidRPr="00422FD4">
        <w:rPr>
          <w:rFonts w:ascii="Microsoft YaHei" w:eastAsia="Microsoft YaHei" w:hAnsi="Microsoft YaHei"/>
          <w:sz w:val="18"/>
          <w:szCs w:val="18"/>
        </w:rPr>
        <w:t>前期准备工作中</w:t>
      </w:r>
      <w:r w:rsidRPr="00422FD4">
        <w:rPr>
          <w:rFonts w:ascii="Microsoft YaHei" w:eastAsia="Microsoft YaHei" w:hAnsi="Microsoft YaHei" w:hint="eastAsia"/>
          <w:sz w:val="18"/>
          <w:szCs w:val="18"/>
        </w:rPr>
        <w:t>确认</w:t>
      </w:r>
      <w:r w:rsidRPr="00422FD4">
        <w:rPr>
          <w:rFonts w:ascii="Microsoft YaHei" w:eastAsia="Microsoft YaHei" w:hAnsi="Microsoft YaHei"/>
          <w:sz w:val="18"/>
          <w:szCs w:val="18"/>
        </w:rPr>
        <w:t>好安装位置，</w:t>
      </w:r>
      <w:r w:rsidR="0009369D">
        <w:rPr>
          <w:rFonts w:ascii="Microsoft YaHei" w:eastAsia="Microsoft YaHei" w:hAnsi="Microsoft YaHei" w:hint="eastAsia"/>
          <w:sz w:val="18"/>
          <w:szCs w:val="18"/>
        </w:rPr>
        <w:t>解开</w:t>
      </w:r>
      <w:r w:rsidR="00B50148">
        <w:rPr>
          <w:rFonts w:ascii="Microsoft YaHei" w:eastAsia="Microsoft YaHei" w:hAnsi="Microsoft YaHei" w:hint="eastAsia"/>
          <w:sz w:val="18"/>
          <w:szCs w:val="18"/>
        </w:rPr>
        <w:t>挂架</w:t>
      </w:r>
      <w:r w:rsidR="0009369D">
        <w:rPr>
          <w:rFonts w:ascii="Microsoft YaHei" w:eastAsia="Microsoft YaHei" w:hAnsi="Microsoft YaHei" w:hint="eastAsia"/>
          <w:sz w:val="18"/>
          <w:szCs w:val="18"/>
        </w:rPr>
        <w:t>背面3M胶粘贴</w:t>
      </w:r>
      <w:r w:rsidR="00B50148">
        <w:rPr>
          <w:rFonts w:ascii="Microsoft YaHei" w:eastAsia="Microsoft YaHei" w:hAnsi="Microsoft YaHei" w:hint="eastAsia"/>
          <w:sz w:val="18"/>
          <w:szCs w:val="18"/>
        </w:rPr>
        <w:t>在指定位置，将M1000挂上即可。</w:t>
      </w:r>
      <w:r w:rsidR="0009369D">
        <w:rPr>
          <w:rFonts w:ascii="Microsoft YaHei" w:eastAsia="Microsoft YaHei" w:hAnsi="Microsoft YaHei" w:hint="eastAsia"/>
          <w:sz w:val="18"/>
          <w:szCs w:val="18"/>
        </w:rPr>
        <w:t>如使用4G方式作为上行，需提前将4G卡嵌入到M1000中，具体步骤如下：</w:t>
      </w:r>
      <w:r w:rsidR="0009369D">
        <w:rPr>
          <w:rFonts w:ascii="Microsoft YaHei" w:eastAsia="Microsoft YaHei" w:hAnsi="Microsoft YaHei"/>
          <w:sz w:val="18"/>
          <w:szCs w:val="18"/>
        </w:rPr>
        <w:br/>
      </w:r>
      <w:r w:rsidR="0009369D" w:rsidRPr="0009369D">
        <w:rPr>
          <w:rFonts w:ascii="Microsoft YaHei" w:eastAsia="Microsoft YaHei" w:hAnsi="Microsoft YaHei"/>
          <w:sz w:val="18"/>
          <w:szCs w:val="18"/>
        </w:rPr>
        <w:drawing>
          <wp:inline distT="0" distB="0" distL="0" distR="0" wp14:anchorId="22A17996" wp14:editId="2BE9887E">
            <wp:extent cx="3731365" cy="3456432"/>
            <wp:effectExtent l="0" t="0" r="2540" b="0"/>
            <wp:docPr id="784564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56445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41837" cy="346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973" w:rsidRPr="0009369D">
        <w:rPr>
          <w:rFonts w:ascii="Microsoft YaHei" w:eastAsia="Microsoft YaHei" w:hAnsi="Microsoft YaHei" w:cs="Arial" w:hint="eastAsia"/>
          <w:sz w:val="18"/>
          <w:szCs w:val="18"/>
        </w:rPr>
        <w:t xml:space="preserve">                </w:t>
      </w:r>
    </w:p>
    <w:p w:rsidR="000D1640" w:rsidRDefault="00FC0499" w:rsidP="00314C9B">
      <w:pPr>
        <w:pStyle w:val="ListParagraph"/>
        <w:numPr>
          <w:ilvl w:val="0"/>
          <w:numId w:val="4"/>
        </w:numPr>
        <w:spacing w:beforeLines="50" w:before="156" w:afterLines="50" w:after="156"/>
        <w:ind w:firstLineChars="0"/>
        <w:outlineLvl w:val="1"/>
        <w:rPr>
          <w:rFonts w:ascii="Microsoft YaHei" w:eastAsia="Microsoft YaHei" w:hAnsi="Microsoft YaHei"/>
          <w:sz w:val="18"/>
          <w:szCs w:val="18"/>
        </w:rPr>
      </w:pPr>
      <w:bookmarkStart w:id="9" w:name="_Toc213340818"/>
      <w:r w:rsidRPr="00660BF7">
        <w:rPr>
          <w:rFonts w:ascii="Microsoft YaHei" w:eastAsia="Microsoft YaHei" w:hAnsi="Microsoft YaHei" w:hint="eastAsia"/>
          <w:sz w:val="18"/>
          <w:szCs w:val="18"/>
        </w:rPr>
        <w:t>安装检查</w:t>
      </w:r>
      <w:bookmarkEnd w:id="9"/>
    </w:p>
    <w:p w:rsidR="000D1640" w:rsidRPr="000D1640" w:rsidRDefault="000D1640" w:rsidP="00C5072F">
      <w:pPr>
        <w:pStyle w:val="ListParagraph"/>
        <w:spacing w:beforeLines="50" w:before="156" w:afterLines="50" w:after="156"/>
        <w:ind w:left="792" w:firstLineChars="0" w:firstLine="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/>
          <w:sz w:val="18"/>
          <w:szCs w:val="18"/>
        </w:rPr>
        <w:lastRenderedPageBreak/>
        <w:t>设备安装和网络配置完成后，请按照以下项目对</w:t>
      </w:r>
      <w:r>
        <w:rPr>
          <w:rFonts w:ascii="Microsoft YaHei" w:eastAsia="Microsoft YaHei" w:hAnsi="Microsoft YaHei" w:hint="eastAsia"/>
          <w:sz w:val="18"/>
          <w:szCs w:val="18"/>
        </w:rPr>
        <w:t>蓝牙路由器安装情况进行检查：</w:t>
      </w:r>
    </w:p>
    <w:p w:rsidR="000D1640" w:rsidRPr="0041381B" w:rsidRDefault="000D1640" w:rsidP="0041381B">
      <w:pPr>
        <w:pStyle w:val="ListParagraph"/>
        <w:numPr>
          <w:ilvl w:val="0"/>
          <w:numId w:val="29"/>
        </w:numPr>
        <w:spacing w:beforeLines="50" w:before="156" w:afterLines="50" w:after="156"/>
        <w:ind w:firstLineChars="0"/>
        <w:rPr>
          <w:rFonts w:ascii="Microsoft YaHei" w:eastAsia="Microsoft YaHei" w:hAnsi="Microsoft YaHei"/>
          <w:sz w:val="18"/>
          <w:szCs w:val="18"/>
        </w:rPr>
      </w:pPr>
      <w:r w:rsidRPr="0041381B">
        <w:rPr>
          <w:rFonts w:ascii="Microsoft YaHei" w:eastAsia="Microsoft YaHei" w:hAnsi="Microsoft YaHei" w:hint="eastAsia"/>
          <w:sz w:val="18"/>
          <w:szCs w:val="18"/>
        </w:rPr>
        <w:t>设备</w:t>
      </w:r>
      <w:r w:rsidRPr="0041381B">
        <w:rPr>
          <w:rFonts w:ascii="Microsoft YaHei" w:eastAsia="Microsoft YaHei" w:hAnsi="Microsoft YaHei"/>
          <w:sz w:val="18"/>
          <w:szCs w:val="18"/>
        </w:rPr>
        <w:t>按照规划</w:t>
      </w:r>
      <w:r w:rsidRPr="0041381B">
        <w:rPr>
          <w:rFonts w:ascii="Microsoft YaHei" w:eastAsia="Microsoft YaHei" w:hAnsi="Microsoft YaHei" w:hint="eastAsia"/>
          <w:sz w:val="18"/>
          <w:szCs w:val="18"/>
        </w:rPr>
        <w:t>位置</w:t>
      </w:r>
      <w:r w:rsidRPr="0041381B">
        <w:rPr>
          <w:rFonts w:ascii="Microsoft YaHei" w:eastAsia="Microsoft YaHei" w:hAnsi="Microsoft YaHei"/>
          <w:sz w:val="18"/>
          <w:szCs w:val="18"/>
        </w:rPr>
        <w:t>进行部署，位置关系对应表正确，</w:t>
      </w:r>
      <w:r w:rsidRPr="0041381B">
        <w:rPr>
          <w:rFonts w:ascii="Microsoft YaHei" w:eastAsia="Microsoft YaHei" w:hAnsi="Microsoft YaHei" w:hint="eastAsia"/>
          <w:sz w:val="18"/>
          <w:szCs w:val="18"/>
        </w:rPr>
        <w:t>并</w:t>
      </w:r>
      <w:r w:rsidRPr="0041381B">
        <w:rPr>
          <w:rFonts w:ascii="Microsoft YaHei" w:eastAsia="Microsoft YaHei" w:hAnsi="Microsoft YaHei"/>
          <w:sz w:val="18"/>
          <w:szCs w:val="18"/>
        </w:rPr>
        <w:t>预留出维护</w:t>
      </w:r>
      <w:r w:rsidRPr="0041381B">
        <w:rPr>
          <w:rFonts w:ascii="Microsoft YaHei" w:eastAsia="Microsoft YaHei" w:hAnsi="Microsoft YaHei" w:hint="eastAsia"/>
          <w:sz w:val="18"/>
          <w:szCs w:val="18"/>
        </w:rPr>
        <w:t>空间</w:t>
      </w:r>
    </w:p>
    <w:p w:rsidR="00EA4A81" w:rsidRDefault="000D1640" w:rsidP="00671E8A">
      <w:pPr>
        <w:pStyle w:val="ListParagraph"/>
        <w:numPr>
          <w:ilvl w:val="0"/>
          <w:numId w:val="29"/>
        </w:numPr>
        <w:spacing w:beforeLines="50" w:before="156" w:afterLines="50" w:after="156"/>
        <w:ind w:firstLineChars="0"/>
        <w:rPr>
          <w:rFonts w:ascii="Microsoft YaHei" w:eastAsia="Microsoft YaHei" w:hAnsi="Microsoft YaHei"/>
          <w:sz w:val="18"/>
          <w:szCs w:val="18"/>
        </w:rPr>
      </w:pPr>
      <w:r w:rsidRPr="00EA4A81">
        <w:rPr>
          <w:rFonts w:ascii="Microsoft YaHei" w:eastAsia="Microsoft YaHei" w:hAnsi="Microsoft YaHei" w:hint="eastAsia"/>
          <w:sz w:val="18"/>
          <w:szCs w:val="18"/>
        </w:rPr>
        <w:t>使用</w:t>
      </w:r>
      <w:r w:rsidR="0009369D">
        <w:rPr>
          <w:rFonts w:ascii="Microsoft YaHei" w:eastAsia="Microsoft YaHei" w:hAnsi="Microsoft YaHei" w:hint="eastAsia"/>
          <w:sz w:val="18"/>
          <w:szCs w:val="18"/>
        </w:rPr>
        <w:t>4G或</w:t>
      </w:r>
      <w:proofErr w:type="spellStart"/>
      <w:r w:rsidRPr="00EA4A81">
        <w:rPr>
          <w:rFonts w:ascii="Microsoft YaHei" w:eastAsia="Microsoft YaHei" w:hAnsi="Microsoft YaHei" w:hint="eastAsia"/>
          <w:sz w:val="18"/>
          <w:szCs w:val="18"/>
        </w:rPr>
        <w:t>WiFi</w:t>
      </w:r>
      <w:proofErr w:type="spellEnd"/>
      <w:r w:rsidRPr="00EA4A81">
        <w:rPr>
          <w:rFonts w:ascii="Microsoft YaHei" w:eastAsia="Microsoft YaHei" w:hAnsi="Microsoft YaHei" w:hint="eastAsia"/>
          <w:sz w:val="18"/>
          <w:szCs w:val="18"/>
        </w:rPr>
        <w:t>作为</w:t>
      </w:r>
      <w:r w:rsidRPr="00EA4A81">
        <w:rPr>
          <w:rFonts w:ascii="Microsoft YaHei" w:eastAsia="Microsoft YaHei" w:hAnsi="Microsoft YaHei"/>
          <w:sz w:val="18"/>
          <w:szCs w:val="18"/>
        </w:rPr>
        <w:t>上行时，</w:t>
      </w:r>
      <w:r w:rsidRPr="00EA4A81">
        <w:rPr>
          <w:rFonts w:ascii="Microsoft YaHei" w:eastAsia="Microsoft YaHei" w:hAnsi="Microsoft YaHei" w:hint="eastAsia"/>
          <w:sz w:val="18"/>
          <w:szCs w:val="18"/>
        </w:rPr>
        <w:t>相应</w:t>
      </w:r>
      <w:r w:rsidRPr="00EA4A81">
        <w:rPr>
          <w:rFonts w:ascii="Microsoft YaHei" w:eastAsia="Microsoft YaHei" w:hAnsi="Microsoft YaHei"/>
          <w:sz w:val="18"/>
          <w:szCs w:val="18"/>
        </w:rPr>
        <w:t>指示灯正常</w:t>
      </w:r>
      <w:r w:rsidRPr="00EA4A81">
        <w:rPr>
          <w:rFonts w:ascii="Microsoft YaHei" w:eastAsia="Microsoft YaHei" w:hAnsi="Microsoft YaHei" w:hint="eastAsia"/>
          <w:sz w:val="18"/>
          <w:szCs w:val="18"/>
        </w:rPr>
        <w:t>闪烁</w:t>
      </w:r>
    </w:p>
    <w:p w:rsidR="000D1640" w:rsidRPr="00EA4A81" w:rsidRDefault="000D1640" w:rsidP="00671E8A">
      <w:pPr>
        <w:pStyle w:val="ListParagraph"/>
        <w:numPr>
          <w:ilvl w:val="0"/>
          <w:numId w:val="29"/>
        </w:numPr>
        <w:spacing w:beforeLines="50" w:before="156" w:afterLines="50" w:after="156"/>
        <w:ind w:firstLineChars="0"/>
        <w:rPr>
          <w:rFonts w:ascii="Microsoft YaHei" w:eastAsia="Microsoft YaHei" w:hAnsi="Microsoft YaHei"/>
          <w:sz w:val="18"/>
          <w:szCs w:val="18"/>
        </w:rPr>
      </w:pPr>
      <w:r w:rsidRPr="00EA4A81">
        <w:rPr>
          <w:rFonts w:ascii="Microsoft YaHei" w:eastAsia="Microsoft YaHei" w:hAnsi="Microsoft YaHei" w:hint="eastAsia"/>
          <w:sz w:val="18"/>
          <w:szCs w:val="18"/>
        </w:rPr>
        <w:t>设备安装牢固</w:t>
      </w:r>
    </w:p>
    <w:p w:rsidR="000D1640" w:rsidRPr="0041381B" w:rsidRDefault="000D1640" w:rsidP="0041381B">
      <w:pPr>
        <w:pStyle w:val="ListParagraph"/>
        <w:numPr>
          <w:ilvl w:val="0"/>
          <w:numId w:val="29"/>
        </w:numPr>
        <w:spacing w:beforeLines="50" w:before="156" w:afterLines="50" w:after="156"/>
        <w:ind w:firstLineChars="0"/>
        <w:rPr>
          <w:rFonts w:ascii="Microsoft YaHei" w:eastAsia="Microsoft YaHei" w:hAnsi="Microsoft YaHei"/>
          <w:sz w:val="18"/>
          <w:szCs w:val="18"/>
        </w:rPr>
      </w:pPr>
      <w:r w:rsidRPr="0041381B">
        <w:rPr>
          <w:rFonts w:ascii="Microsoft YaHei" w:eastAsia="Microsoft YaHei" w:hAnsi="Microsoft YaHei" w:hint="eastAsia"/>
          <w:sz w:val="18"/>
          <w:szCs w:val="18"/>
        </w:rPr>
        <w:t>标签正确</w:t>
      </w:r>
      <w:r w:rsidRPr="0041381B">
        <w:rPr>
          <w:rFonts w:ascii="Microsoft YaHei" w:eastAsia="Microsoft YaHei" w:hAnsi="Microsoft YaHei"/>
          <w:sz w:val="18"/>
          <w:szCs w:val="18"/>
        </w:rPr>
        <w:t>、清晰</w:t>
      </w:r>
      <w:r w:rsidRPr="0041381B">
        <w:rPr>
          <w:rFonts w:ascii="Microsoft YaHei" w:eastAsia="Microsoft YaHei" w:hAnsi="Microsoft YaHei" w:hint="eastAsia"/>
          <w:sz w:val="18"/>
          <w:szCs w:val="18"/>
        </w:rPr>
        <w:t>、齐全</w:t>
      </w:r>
      <w:r w:rsidRPr="0041381B">
        <w:rPr>
          <w:rFonts w:ascii="Microsoft YaHei" w:eastAsia="Microsoft YaHei" w:hAnsi="Microsoft YaHei"/>
          <w:sz w:val="18"/>
          <w:szCs w:val="18"/>
        </w:rPr>
        <w:t>（</w:t>
      </w:r>
      <w:r w:rsidRPr="0041381B">
        <w:rPr>
          <w:rFonts w:ascii="Microsoft YaHei" w:eastAsia="Microsoft YaHei" w:hAnsi="Microsoft YaHei" w:hint="eastAsia"/>
          <w:sz w:val="18"/>
          <w:szCs w:val="18"/>
        </w:rPr>
        <w:t>如需要</w:t>
      </w:r>
      <w:r w:rsidRPr="0041381B">
        <w:rPr>
          <w:rFonts w:ascii="Microsoft YaHei" w:eastAsia="Microsoft YaHei" w:hAnsi="Microsoft YaHei"/>
          <w:sz w:val="18"/>
          <w:szCs w:val="18"/>
        </w:rPr>
        <w:t>）</w:t>
      </w:r>
    </w:p>
    <w:p w:rsidR="000D1640" w:rsidRPr="0041381B" w:rsidRDefault="000D1640" w:rsidP="0041381B">
      <w:pPr>
        <w:pStyle w:val="ListParagraph"/>
        <w:numPr>
          <w:ilvl w:val="0"/>
          <w:numId w:val="29"/>
        </w:numPr>
        <w:spacing w:beforeLines="50" w:before="156" w:afterLines="50" w:after="156"/>
        <w:ind w:firstLineChars="0"/>
        <w:rPr>
          <w:rFonts w:ascii="Microsoft YaHei" w:eastAsia="Microsoft YaHei" w:hAnsi="Microsoft YaHei"/>
          <w:sz w:val="18"/>
          <w:szCs w:val="18"/>
        </w:rPr>
      </w:pPr>
      <w:r w:rsidRPr="0041381B">
        <w:rPr>
          <w:rFonts w:ascii="Microsoft YaHei" w:eastAsia="Microsoft YaHei" w:hAnsi="Microsoft YaHei" w:hint="eastAsia"/>
          <w:sz w:val="18"/>
          <w:szCs w:val="18"/>
        </w:rPr>
        <w:t>网络连通性测试，确保设备正常接入</w:t>
      </w:r>
      <w:r w:rsidRPr="0041381B">
        <w:rPr>
          <w:rFonts w:ascii="Microsoft YaHei" w:eastAsia="Microsoft YaHei" w:hAnsi="Microsoft YaHei"/>
          <w:sz w:val="18"/>
          <w:szCs w:val="18"/>
        </w:rPr>
        <w:t>现有网络</w:t>
      </w:r>
      <w:r w:rsidRPr="0041381B">
        <w:rPr>
          <w:rFonts w:ascii="Microsoft YaHei" w:eastAsia="Microsoft YaHei" w:hAnsi="Microsoft YaHei" w:hint="eastAsia"/>
          <w:sz w:val="18"/>
          <w:szCs w:val="18"/>
        </w:rPr>
        <w:t>并可以和</w:t>
      </w:r>
      <w:r w:rsidRPr="0041381B">
        <w:rPr>
          <w:rFonts w:ascii="Microsoft YaHei" w:eastAsia="Microsoft YaHei" w:hAnsi="Microsoft YaHei"/>
          <w:sz w:val="18"/>
          <w:szCs w:val="18"/>
        </w:rPr>
        <w:t xml:space="preserve"> AC</w:t>
      </w:r>
      <w:r w:rsidRPr="0041381B">
        <w:rPr>
          <w:rFonts w:ascii="Microsoft YaHei" w:eastAsia="Microsoft YaHei" w:hAnsi="Microsoft YaHei" w:hint="eastAsia"/>
          <w:sz w:val="18"/>
          <w:szCs w:val="18"/>
        </w:rPr>
        <w:t>（物联网访问</w:t>
      </w:r>
      <w:r w:rsidRPr="0041381B">
        <w:rPr>
          <w:rFonts w:ascii="Microsoft YaHei" w:eastAsia="Microsoft YaHei" w:hAnsi="Microsoft YaHei"/>
          <w:sz w:val="18"/>
          <w:szCs w:val="18"/>
        </w:rPr>
        <w:t>控制器，如有</w:t>
      </w:r>
      <w:r w:rsidRPr="0041381B">
        <w:rPr>
          <w:rFonts w:ascii="Microsoft YaHei" w:eastAsia="Microsoft YaHei" w:hAnsi="Microsoft YaHei" w:hint="eastAsia"/>
          <w:sz w:val="18"/>
          <w:szCs w:val="18"/>
        </w:rPr>
        <w:t>）通讯</w:t>
      </w:r>
    </w:p>
    <w:p w:rsidR="00FC0499" w:rsidRDefault="00175AB9" w:rsidP="00314C9B">
      <w:pPr>
        <w:pStyle w:val="ListParagraph"/>
        <w:numPr>
          <w:ilvl w:val="0"/>
          <w:numId w:val="2"/>
        </w:numPr>
        <w:ind w:firstLineChars="0"/>
        <w:outlineLvl w:val="0"/>
        <w:rPr>
          <w:rFonts w:ascii="Microsoft YaHei" w:eastAsia="Microsoft YaHei" w:hAnsi="Microsoft YaHei"/>
          <w:szCs w:val="21"/>
        </w:rPr>
      </w:pPr>
      <w:bookmarkStart w:id="10" w:name="_Toc213340819"/>
      <w:r>
        <w:rPr>
          <w:rFonts w:ascii="Microsoft YaHei" w:eastAsia="Microsoft YaHei" w:hAnsi="Microsoft YaHei"/>
          <w:szCs w:val="21"/>
        </w:rPr>
        <w:t>初步</w:t>
      </w:r>
      <w:r w:rsidR="00890D8D" w:rsidRPr="00660BF7">
        <w:rPr>
          <w:rFonts w:ascii="Microsoft YaHei" w:eastAsia="Microsoft YaHei" w:hAnsi="Microsoft YaHei"/>
          <w:szCs w:val="21"/>
        </w:rPr>
        <w:t>测试</w:t>
      </w:r>
      <w:bookmarkEnd w:id="10"/>
    </w:p>
    <w:p w:rsidR="00175AB9" w:rsidRPr="00175AB9" w:rsidRDefault="00175AB9" w:rsidP="00175AB9">
      <w:pPr>
        <w:ind w:firstLine="420"/>
        <w:rPr>
          <w:rFonts w:ascii="Microsoft YaHei" w:eastAsia="Microsoft YaHei" w:hAnsi="Microsoft YaHei"/>
          <w:sz w:val="18"/>
          <w:szCs w:val="21"/>
        </w:rPr>
      </w:pPr>
      <w:r>
        <w:rPr>
          <w:rFonts w:ascii="Microsoft YaHei" w:eastAsia="Microsoft YaHei" w:hAnsi="Microsoft YaHei" w:hint="eastAsia"/>
          <w:sz w:val="18"/>
          <w:szCs w:val="21"/>
        </w:rPr>
        <w:t>安装完成后，您可以对蓝牙系统进行初步测试，</w:t>
      </w:r>
      <w:r w:rsidRPr="00175AB9">
        <w:rPr>
          <w:rFonts w:ascii="Microsoft YaHei" w:eastAsia="Microsoft YaHei" w:hAnsi="Microsoft YaHei" w:hint="eastAsia"/>
          <w:sz w:val="18"/>
          <w:szCs w:val="21"/>
        </w:rPr>
        <w:t>开始</w:t>
      </w:r>
      <w:r>
        <w:rPr>
          <w:rFonts w:ascii="Microsoft YaHei" w:eastAsia="Microsoft YaHei" w:hAnsi="Microsoft YaHei" w:hint="eastAsia"/>
          <w:sz w:val="18"/>
          <w:szCs w:val="21"/>
        </w:rPr>
        <w:t>初步</w:t>
      </w:r>
      <w:r w:rsidRPr="00175AB9">
        <w:rPr>
          <w:rFonts w:ascii="Microsoft YaHei" w:eastAsia="Microsoft YaHei" w:hAnsi="Microsoft YaHei" w:hint="eastAsia"/>
          <w:sz w:val="18"/>
          <w:szCs w:val="21"/>
        </w:rPr>
        <w:t>测试前，请确保对</w:t>
      </w:r>
      <w:r w:rsidR="0009369D">
        <w:rPr>
          <w:rFonts w:ascii="Microsoft YaHei" w:eastAsia="Microsoft YaHei" w:hAnsi="Microsoft YaHei" w:hint="eastAsia"/>
          <w:sz w:val="18"/>
          <w:szCs w:val="21"/>
        </w:rPr>
        <w:t>M1000</w:t>
      </w:r>
      <w:r w:rsidRPr="00175AB9">
        <w:rPr>
          <w:rFonts w:ascii="Microsoft YaHei" w:eastAsia="Microsoft YaHei" w:hAnsi="Microsoft YaHei" w:hint="eastAsia"/>
          <w:sz w:val="18"/>
          <w:szCs w:val="21"/>
        </w:rPr>
        <w:t>、AC、API</w:t>
      </w:r>
      <w:r>
        <w:rPr>
          <w:rFonts w:ascii="Microsoft YaHei" w:eastAsia="Microsoft YaHei" w:hAnsi="Microsoft YaHei" w:hint="eastAsia"/>
          <w:sz w:val="18"/>
          <w:szCs w:val="21"/>
        </w:rPr>
        <w:t>的配置和使用</w:t>
      </w:r>
      <w:r w:rsidRPr="00175AB9">
        <w:rPr>
          <w:rFonts w:ascii="Microsoft YaHei" w:eastAsia="Microsoft YaHei" w:hAnsi="Microsoft YaHei" w:hint="eastAsia"/>
          <w:sz w:val="18"/>
          <w:szCs w:val="21"/>
        </w:rPr>
        <w:t>有了初步了解。</w:t>
      </w:r>
      <w:r>
        <w:rPr>
          <w:rFonts w:ascii="Microsoft YaHei" w:eastAsia="Microsoft YaHei" w:hAnsi="Microsoft YaHei" w:hint="eastAsia"/>
          <w:sz w:val="18"/>
          <w:szCs w:val="21"/>
        </w:rPr>
        <w:t>您可以通过与</w:t>
      </w:r>
      <w:r w:rsidR="00E321B5">
        <w:rPr>
          <w:rFonts w:ascii="Microsoft YaHei" w:eastAsia="Microsoft YaHei" w:hAnsi="Microsoft YaHei" w:hint="eastAsia"/>
          <w:sz w:val="18"/>
          <w:szCs w:val="21"/>
        </w:rPr>
        <w:t>Cassia</w:t>
      </w:r>
      <w:r>
        <w:rPr>
          <w:rFonts w:ascii="Microsoft YaHei" w:eastAsia="Microsoft YaHei" w:hAnsi="Microsoft YaHei" w:hint="eastAsia"/>
          <w:sz w:val="18"/>
          <w:szCs w:val="21"/>
        </w:rPr>
        <w:t>技术支持人员联系获取相关的支持，和详细的文档说明。</w:t>
      </w:r>
    </w:p>
    <w:p w:rsidR="00FC0499" w:rsidRDefault="00FC0499" w:rsidP="00314C9B">
      <w:pPr>
        <w:pStyle w:val="ListParagraph"/>
        <w:numPr>
          <w:ilvl w:val="0"/>
          <w:numId w:val="5"/>
        </w:numPr>
        <w:spacing w:beforeLines="50" w:before="156" w:afterLines="50" w:after="156"/>
        <w:ind w:firstLineChars="0"/>
        <w:outlineLvl w:val="1"/>
        <w:rPr>
          <w:rFonts w:ascii="Microsoft YaHei" w:eastAsia="Microsoft YaHei" w:hAnsi="Microsoft YaHei"/>
          <w:sz w:val="18"/>
          <w:szCs w:val="18"/>
        </w:rPr>
      </w:pPr>
      <w:bookmarkStart w:id="11" w:name="_Toc213340820"/>
      <w:r w:rsidRPr="00660BF7">
        <w:rPr>
          <w:rFonts w:ascii="Microsoft YaHei" w:eastAsia="Microsoft YaHei" w:hAnsi="Microsoft YaHei" w:hint="eastAsia"/>
          <w:sz w:val="18"/>
          <w:szCs w:val="18"/>
        </w:rPr>
        <w:t>本地</w:t>
      </w:r>
      <w:r w:rsidR="00890D8D" w:rsidRPr="00660BF7">
        <w:rPr>
          <w:rFonts w:ascii="Microsoft YaHei" w:eastAsia="Microsoft YaHei" w:hAnsi="Microsoft YaHei" w:hint="eastAsia"/>
          <w:sz w:val="18"/>
          <w:szCs w:val="18"/>
        </w:rPr>
        <w:t>使用测试</w:t>
      </w:r>
      <w:bookmarkEnd w:id="11"/>
    </w:p>
    <w:p w:rsidR="0041381B" w:rsidRPr="0041381B" w:rsidRDefault="0041381B" w:rsidP="00175AB9">
      <w:pPr>
        <w:spacing w:beforeLines="50" w:before="156" w:afterLines="50" w:after="156"/>
        <w:ind w:left="432" w:firstLine="360"/>
        <w:rPr>
          <w:rFonts w:ascii="Microsoft YaHei" w:eastAsia="Microsoft YaHei" w:hAnsi="Microsoft YaHei"/>
          <w:sz w:val="18"/>
          <w:szCs w:val="18"/>
        </w:rPr>
      </w:pPr>
      <w:r w:rsidRPr="0041381B">
        <w:rPr>
          <w:rFonts w:ascii="Microsoft YaHei" w:eastAsia="Microsoft YaHei" w:hAnsi="Microsoft YaHei" w:hint="eastAsia"/>
          <w:sz w:val="18"/>
          <w:szCs w:val="18"/>
        </w:rPr>
        <w:t>不使用AC，通过部署在本地的服务器访问蓝牙路由器获取数据，数据仅用作本地展示或者通过服务器向外转发。</w:t>
      </w:r>
    </w:p>
    <w:p w:rsidR="00582F8D" w:rsidRDefault="00890D8D" w:rsidP="00175AB9">
      <w:pPr>
        <w:pStyle w:val="ListParagraph"/>
        <w:numPr>
          <w:ilvl w:val="1"/>
          <w:numId w:val="8"/>
        </w:numPr>
        <w:spacing w:beforeLines="50" w:before="156" w:afterLines="50" w:after="156"/>
        <w:ind w:firstLineChars="0"/>
        <w:rPr>
          <w:rFonts w:ascii="Microsoft YaHei" w:eastAsia="Microsoft YaHei" w:hAnsi="Microsoft YaHei"/>
          <w:sz w:val="18"/>
          <w:szCs w:val="18"/>
        </w:rPr>
      </w:pPr>
      <w:r w:rsidRPr="00660BF7">
        <w:rPr>
          <w:rFonts w:ascii="Microsoft YaHei" w:eastAsia="Microsoft YaHei" w:hAnsi="Microsoft YaHei" w:hint="eastAsia"/>
          <w:sz w:val="18"/>
          <w:szCs w:val="18"/>
        </w:rPr>
        <w:t>本地调用API接口</w:t>
      </w:r>
    </w:p>
    <w:p w:rsidR="00582F8D" w:rsidRDefault="00E321B5" w:rsidP="00582F8D">
      <w:pPr>
        <w:ind w:left="840" w:firstLine="276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连接</w:t>
      </w:r>
      <w:r w:rsidR="005F6B97">
        <w:rPr>
          <w:rFonts w:ascii="Microsoft YaHei" w:eastAsia="Microsoft YaHei" w:hAnsi="Microsoft YaHei" w:hint="eastAsia"/>
          <w:sz w:val="18"/>
          <w:szCs w:val="18"/>
        </w:rPr>
        <w:t>M1000</w:t>
      </w:r>
      <w:r>
        <w:rPr>
          <w:rFonts w:ascii="Microsoft YaHei" w:eastAsia="Microsoft YaHei" w:hAnsi="Microsoft YaHei" w:hint="eastAsia"/>
          <w:sz w:val="18"/>
          <w:szCs w:val="18"/>
        </w:rPr>
        <w:t>的热点，或者使电脑与</w:t>
      </w:r>
      <w:r w:rsidR="005F6B97">
        <w:rPr>
          <w:rFonts w:ascii="Microsoft YaHei" w:eastAsia="Microsoft YaHei" w:hAnsi="Microsoft YaHei" w:hint="eastAsia"/>
          <w:sz w:val="18"/>
          <w:szCs w:val="18"/>
        </w:rPr>
        <w:t>M1000</w:t>
      </w:r>
      <w:r>
        <w:rPr>
          <w:rFonts w:ascii="Microsoft YaHei" w:eastAsia="Microsoft YaHei" w:hAnsi="Microsoft YaHei" w:hint="eastAsia"/>
          <w:sz w:val="18"/>
          <w:szCs w:val="18"/>
        </w:rPr>
        <w:t>在同一个网络中，并通过IP SCAN等工具获取到</w:t>
      </w:r>
      <w:r w:rsidR="005F6B97">
        <w:rPr>
          <w:rFonts w:ascii="Microsoft YaHei" w:eastAsia="Microsoft YaHei" w:hAnsi="Microsoft YaHei" w:hint="eastAsia"/>
          <w:sz w:val="18"/>
          <w:szCs w:val="18"/>
        </w:rPr>
        <w:t>M1000</w:t>
      </w:r>
      <w:r>
        <w:rPr>
          <w:rFonts w:ascii="Microsoft YaHei" w:eastAsia="Microsoft YaHei" w:hAnsi="Microsoft YaHei" w:hint="eastAsia"/>
          <w:sz w:val="18"/>
          <w:szCs w:val="18"/>
        </w:rPr>
        <w:t>的IP地址，</w:t>
      </w:r>
      <w:r w:rsidR="0041381B" w:rsidRPr="00582F8D">
        <w:rPr>
          <w:rFonts w:ascii="Microsoft YaHei" w:eastAsia="Microsoft YaHei" w:hAnsi="Microsoft YaHei" w:hint="eastAsia"/>
          <w:sz w:val="18"/>
          <w:szCs w:val="18"/>
        </w:rPr>
        <w:t>通过谷歌浏览器访问以下地址，测试API接口是否正常：</w:t>
      </w:r>
      <w:r w:rsidR="00582F8D" w:rsidRPr="00582F8D">
        <w:rPr>
          <w:rFonts w:ascii="Microsoft YaHei" w:eastAsia="Microsoft YaHei" w:hAnsi="Microsoft YaHei" w:hint="eastAsia"/>
          <w:sz w:val="18"/>
          <w:szCs w:val="18"/>
        </w:rPr>
        <w:t xml:space="preserve"> </w:t>
      </w:r>
    </w:p>
    <w:p w:rsidR="00E321B5" w:rsidRDefault="00E321B5" w:rsidP="00E321B5">
      <w:pPr>
        <w:ind w:left="1260" w:firstLine="420"/>
        <w:rPr>
          <w:rFonts w:ascii="Microsoft YaHei" w:eastAsia="Microsoft YaHei" w:hAnsi="Microsoft YaHei"/>
          <w:sz w:val="18"/>
          <w:szCs w:val="18"/>
        </w:rPr>
      </w:pPr>
      <w:r w:rsidRPr="00582F8D">
        <w:rPr>
          <w:rFonts w:ascii="Microsoft YaHei" w:eastAsia="Microsoft YaHei" w:hAnsi="Microsoft YaHei" w:hint="eastAsia"/>
          <w:sz w:val="18"/>
          <w:szCs w:val="18"/>
        </w:rPr>
        <w:t>192.168.</w:t>
      </w:r>
      <w:r>
        <w:rPr>
          <w:rFonts w:ascii="Microsoft YaHei" w:eastAsia="Microsoft YaHei" w:hAnsi="Microsoft YaHei" w:hint="eastAsia"/>
          <w:sz w:val="18"/>
          <w:szCs w:val="18"/>
        </w:rPr>
        <w:t>40</w:t>
      </w:r>
      <w:r w:rsidRPr="00582F8D">
        <w:rPr>
          <w:rFonts w:ascii="Microsoft YaHei" w:eastAsia="Microsoft YaHei" w:hAnsi="Microsoft YaHei" w:hint="eastAsia"/>
          <w:sz w:val="18"/>
          <w:szCs w:val="18"/>
        </w:rPr>
        <w:t>.1/gap/nodes/?event=1&amp;active=1</w:t>
      </w:r>
      <w:r>
        <w:rPr>
          <w:rFonts w:ascii="Microsoft YaHei" w:eastAsia="Microsoft YaHei" w:hAnsi="Microsoft YaHei" w:hint="eastAsia"/>
          <w:sz w:val="18"/>
          <w:szCs w:val="18"/>
        </w:rPr>
        <w:t xml:space="preserve"> （连接</w:t>
      </w:r>
      <w:r w:rsidR="005F6B97">
        <w:rPr>
          <w:rFonts w:ascii="Microsoft YaHei" w:eastAsia="Microsoft YaHei" w:hAnsi="Microsoft YaHei" w:hint="eastAsia"/>
          <w:sz w:val="18"/>
          <w:szCs w:val="18"/>
        </w:rPr>
        <w:t>M1000</w:t>
      </w:r>
      <w:r>
        <w:rPr>
          <w:rFonts w:ascii="Microsoft YaHei" w:eastAsia="Microsoft YaHei" w:hAnsi="Microsoft YaHei" w:hint="eastAsia"/>
          <w:sz w:val="18"/>
          <w:szCs w:val="18"/>
        </w:rPr>
        <w:t>热点）</w:t>
      </w:r>
    </w:p>
    <w:p w:rsidR="00582F8D" w:rsidRDefault="0041381B" w:rsidP="00582F8D">
      <w:pPr>
        <w:ind w:left="1260" w:firstLine="420"/>
        <w:rPr>
          <w:rFonts w:ascii="Microsoft YaHei" w:eastAsia="Microsoft YaHei" w:hAnsi="Microsoft YaHei"/>
          <w:sz w:val="18"/>
          <w:szCs w:val="18"/>
        </w:rPr>
      </w:pPr>
      <w:r w:rsidRPr="00582F8D">
        <w:rPr>
          <w:rFonts w:ascii="Microsoft YaHei" w:eastAsia="Microsoft YaHei" w:hAnsi="Microsoft YaHei" w:hint="eastAsia"/>
          <w:sz w:val="18"/>
          <w:szCs w:val="18"/>
        </w:rPr>
        <w:t>192.168.8</w:t>
      </w:r>
      <w:r w:rsidR="00582F8D" w:rsidRPr="00582F8D">
        <w:rPr>
          <w:rFonts w:ascii="Microsoft YaHei" w:eastAsia="Microsoft YaHei" w:hAnsi="Microsoft YaHei" w:hint="eastAsia"/>
          <w:sz w:val="18"/>
          <w:szCs w:val="18"/>
        </w:rPr>
        <w:t>8</w:t>
      </w:r>
      <w:r w:rsidRPr="00582F8D">
        <w:rPr>
          <w:rFonts w:ascii="Microsoft YaHei" w:eastAsia="Microsoft YaHei" w:hAnsi="Microsoft YaHei" w:hint="eastAsia"/>
          <w:sz w:val="18"/>
          <w:szCs w:val="18"/>
        </w:rPr>
        <w:t>.10</w:t>
      </w:r>
      <w:r w:rsidR="00582F8D" w:rsidRPr="00582F8D">
        <w:rPr>
          <w:rFonts w:ascii="Microsoft YaHei" w:eastAsia="Microsoft YaHei" w:hAnsi="Microsoft YaHei" w:hint="eastAsia"/>
          <w:sz w:val="18"/>
          <w:szCs w:val="18"/>
        </w:rPr>
        <w:t>1</w:t>
      </w:r>
      <w:r w:rsidRPr="00582F8D">
        <w:rPr>
          <w:rFonts w:ascii="Microsoft YaHei" w:eastAsia="Microsoft YaHei" w:hAnsi="Microsoft YaHei" w:hint="eastAsia"/>
          <w:sz w:val="18"/>
          <w:szCs w:val="18"/>
        </w:rPr>
        <w:t>/gap/nodes/?event=1&amp;active=1</w:t>
      </w:r>
      <w:r w:rsidR="00E321B5">
        <w:rPr>
          <w:rFonts w:ascii="Microsoft YaHei" w:eastAsia="Microsoft YaHei" w:hAnsi="Microsoft YaHei" w:hint="eastAsia"/>
          <w:sz w:val="18"/>
          <w:szCs w:val="18"/>
        </w:rPr>
        <w:t>（相同网络，确认</w:t>
      </w:r>
      <w:r w:rsidR="005F6B97">
        <w:rPr>
          <w:rFonts w:ascii="Microsoft YaHei" w:eastAsia="Microsoft YaHei" w:hAnsi="Microsoft YaHei" w:hint="eastAsia"/>
          <w:sz w:val="18"/>
          <w:szCs w:val="18"/>
        </w:rPr>
        <w:t>M1000</w:t>
      </w:r>
      <w:r w:rsidR="00E321B5">
        <w:rPr>
          <w:rFonts w:ascii="Microsoft YaHei" w:eastAsia="Microsoft YaHei" w:hAnsi="Microsoft YaHei" w:hint="eastAsia"/>
          <w:sz w:val="18"/>
          <w:szCs w:val="18"/>
        </w:rPr>
        <w:t>的IP</w:t>
      </w:r>
      <w:r w:rsidR="00CF4B53">
        <w:rPr>
          <w:rFonts w:ascii="Microsoft YaHei" w:eastAsia="Microsoft YaHei" w:hAnsi="Microsoft YaHei" w:hint="eastAsia"/>
          <w:sz w:val="18"/>
          <w:szCs w:val="18"/>
        </w:rPr>
        <w:t>后</w:t>
      </w:r>
      <w:r w:rsidR="00E321B5">
        <w:rPr>
          <w:rFonts w:ascii="Microsoft YaHei" w:eastAsia="Microsoft YaHei" w:hAnsi="Microsoft YaHei" w:hint="eastAsia"/>
          <w:sz w:val="18"/>
          <w:szCs w:val="18"/>
        </w:rPr>
        <w:t>）</w:t>
      </w:r>
    </w:p>
    <w:p w:rsidR="0041381B" w:rsidRPr="00582F8D" w:rsidRDefault="00582F8D" w:rsidP="00175AB9">
      <w:pPr>
        <w:spacing w:beforeLines="50" w:before="156"/>
        <w:ind w:left="840" w:firstLine="276"/>
        <w:rPr>
          <w:rFonts w:ascii="Microsoft YaHei" w:eastAsia="Microsoft YaHei" w:hAnsi="Microsoft YaHei"/>
          <w:sz w:val="18"/>
          <w:szCs w:val="18"/>
        </w:rPr>
      </w:pPr>
      <w:r w:rsidRPr="00582F8D">
        <w:rPr>
          <w:rFonts w:ascii="Microsoft YaHei" w:eastAsia="Microsoft YaHei" w:hAnsi="Microsoft YaHei" w:hint="eastAsia"/>
          <w:sz w:val="18"/>
          <w:szCs w:val="18"/>
        </w:rPr>
        <w:t>此接口为扫描接口，</w:t>
      </w:r>
      <w:r w:rsidR="0041381B" w:rsidRPr="00582F8D">
        <w:rPr>
          <w:rFonts w:ascii="Microsoft YaHei" w:eastAsia="Microsoft YaHei" w:hAnsi="Microsoft YaHei" w:hint="eastAsia"/>
          <w:sz w:val="18"/>
          <w:szCs w:val="18"/>
        </w:rPr>
        <w:t>其中</w:t>
      </w:r>
      <w:r w:rsidRPr="00582F8D">
        <w:rPr>
          <w:rFonts w:ascii="Microsoft YaHei" w:eastAsia="Microsoft YaHei" w:hAnsi="Microsoft YaHei" w:hint="eastAsia"/>
          <w:sz w:val="18"/>
          <w:szCs w:val="18"/>
        </w:rPr>
        <w:t>192.168.88.101为蓝牙路由器的IP地址。如果可以看到以下页面，</w:t>
      </w:r>
      <w:r>
        <w:rPr>
          <w:rFonts w:ascii="Microsoft YaHei" w:eastAsia="Microsoft YaHei" w:hAnsi="Microsoft YaHei" w:hint="eastAsia"/>
          <w:sz w:val="18"/>
          <w:szCs w:val="18"/>
        </w:rPr>
        <w:t>说明</w:t>
      </w:r>
      <w:r w:rsidRPr="00582F8D">
        <w:rPr>
          <w:rFonts w:ascii="Microsoft YaHei" w:eastAsia="Microsoft YaHei" w:hAnsi="Microsoft YaHei" w:hint="eastAsia"/>
          <w:sz w:val="18"/>
          <w:szCs w:val="18"/>
        </w:rPr>
        <w:t>API接口正常。</w:t>
      </w:r>
    </w:p>
    <w:p w:rsidR="0041381B" w:rsidRDefault="0041381B" w:rsidP="00175AB9">
      <w:pPr>
        <w:pStyle w:val="ListParagraph"/>
        <w:ind w:left="1164" w:firstLineChars="0" w:firstLine="0"/>
        <w:jc w:val="center"/>
        <w:rPr>
          <w:rFonts w:ascii="Microsoft YaHei" w:eastAsia="Microsoft YaHei" w:hAnsi="Microsoft YaHei"/>
          <w:sz w:val="18"/>
          <w:szCs w:val="18"/>
        </w:rPr>
      </w:pPr>
      <w:r>
        <w:rPr>
          <w:noProof/>
        </w:rPr>
        <w:drawing>
          <wp:inline distT="0" distB="0" distL="0" distR="0" wp14:anchorId="17FD9709" wp14:editId="7697E9C4">
            <wp:extent cx="3960000" cy="1875500"/>
            <wp:effectExtent l="57150" t="76200" r="59690" b="679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875500"/>
                    </a:xfrm>
                    <a:prstGeom prst="rect">
                      <a:avLst/>
                    </a:prstGeom>
                    <a:effectLst>
                      <a:outerShdw blurRad="635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2F8D" w:rsidRPr="0041381B" w:rsidRDefault="00582F8D" w:rsidP="00175AB9">
      <w:pPr>
        <w:pStyle w:val="ListParagraph"/>
        <w:ind w:left="1164" w:firstLineChars="0" w:firstLine="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所有API接口的信息，请参照我司提供的相关说明。</w:t>
      </w:r>
    </w:p>
    <w:p w:rsidR="00890D8D" w:rsidRDefault="00890D8D" w:rsidP="00175AB9">
      <w:pPr>
        <w:pStyle w:val="ListParagraph"/>
        <w:numPr>
          <w:ilvl w:val="1"/>
          <w:numId w:val="8"/>
        </w:numPr>
        <w:spacing w:beforeLines="50" w:before="156"/>
        <w:ind w:firstLineChars="0"/>
        <w:rPr>
          <w:rFonts w:ascii="Microsoft YaHei" w:eastAsia="Microsoft YaHei" w:hAnsi="Microsoft YaHei"/>
          <w:sz w:val="18"/>
          <w:szCs w:val="18"/>
        </w:rPr>
      </w:pPr>
      <w:r w:rsidRPr="00660BF7">
        <w:rPr>
          <w:rFonts w:ascii="Microsoft YaHei" w:eastAsia="Microsoft YaHei" w:hAnsi="Microsoft YaHei" w:hint="eastAsia"/>
          <w:sz w:val="18"/>
          <w:szCs w:val="18"/>
        </w:rPr>
        <w:t>使用蓝牙调试工具</w:t>
      </w:r>
    </w:p>
    <w:p w:rsidR="00582F8D" w:rsidRDefault="00582F8D" w:rsidP="00175AB9">
      <w:pPr>
        <w:spacing w:beforeLines="50" w:before="156"/>
        <w:ind w:left="792" w:firstLine="420"/>
        <w:rPr>
          <w:rFonts w:ascii="Microsoft YaHei" w:eastAsia="Microsoft YaHei" w:hAnsi="Microsoft YaHei"/>
          <w:sz w:val="18"/>
          <w:szCs w:val="18"/>
        </w:rPr>
      </w:pPr>
      <w:r w:rsidRPr="00582F8D">
        <w:rPr>
          <w:rFonts w:ascii="Microsoft YaHei" w:eastAsia="Microsoft YaHei" w:hAnsi="Microsoft YaHei" w:hint="eastAsia"/>
          <w:sz w:val="18"/>
          <w:szCs w:val="18"/>
        </w:rPr>
        <w:t>之后，您可以通过蓝牙调试工具，实现扫描和对蓝牙终端设备进行连接、写入指令、获取数据的初步测试。</w:t>
      </w:r>
      <w:r w:rsidR="00175AB9">
        <w:rPr>
          <w:rFonts w:ascii="Microsoft YaHei" w:eastAsia="Microsoft YaHei" w:hAnsi="Microsoft YaHei" w:hint="eastAsia"/>
          <w:sz w:val="18"/>
          <w:szCs w:val="18"/>
        </w:rPr>
        <w:t>蓝牙调试工具访问地址：</w:t>
      </w:r>
      <w:r w:rsidR="00175AB9" w:rsidRPr="00175AB9">
        <w:rPr>
          <w:rFonts w:ascii="Microsoft YaHei" w:eastAsia="Microsoft YaHei" w:hAnsi="Microsoft YaHei"/>
          <w:sz w:val="18"/>
          <w:szCs w:val="18"/>
        </w:rPr>
        <w:t>http://www.bluetooth.tech/debugger/</w:t>
      </w:r>
    </w:p>
    <w:p w:rsidR="00175AB9" w:rsidRPr="00582F8D" w:rsidRDefault="00175AB9" w:rsidP="00175AB9">
      <w:pPr>
        <w:spacing w:beforeLines="50" w:before="156"/>
        <w:ind w:left="792" w:firstLine="42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lastRenderedPageBreak/>
        <w:t>填写路由器IP后，点击开始扫描即可获取扫描数据，并显示扫描到的所有蓝牙终端设备。之后您可进行后续的测试工作。</w:t>
      </w:r>
    </w:p>
    <w:p w:rsidR="00582F8D" w:rsidRDefault="00582F8D" w:rsidP="00175AB9">
      <w:pPr>
        <w:pStyle w:val="ListParagraph"/>
        <w:ind w:left="1164" w:firstLineChars="0" w:firstLine="0"/>
        <w:jc w:val="center"/>
        <w:rPr>
          <w:rFonts w:ascii="Microsoft YaHei" w:eastAsia="Microsoft YaHei" w:hAnsi="Microsoft YaHei"/>
          <w:sz w:val="18"/>
          <w:szCs w:val="18"/>
        </w:rPr>
      </w:pPr>
      <w:r>
        <w:rPr>
          <w:noProof/>
        </w:rPr>
        <w:drawing>
          <wp:inline distT="0" distB="0" distL="0" distR="0" wp14:anchorId="0FAC6B07" wp14:editId="6BA160F4">
            <wp:extent cx="3960000" cy="2041875"/>
            <wp:effectExtent l="57150" t="76200" r="59690" b="730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41875"/>
                    </a:xfrm>
                    <a:prstGeom prst="rect">
                      <a:avLst/>
                    </a:prstGeom>
                    <a:effectLst>
                      <a:outerShdw blurRad="635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2F8D" w:rsidRPr="00660BF7" w:rsidRDefault="00582F8D" w:rsidP="00582F8D">
      <w:pPr>
        <w:pStyle w:val="ListParagraph"/>
        <w:ind w:left="1164" w:firstLineChars="0" w:firstLine="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蓝牙调试工具的详细使用方式，请参照我司提供的相关说明。</w:t>
      </w:r>
    </w:p>
    <w:p w:rsidR="00FC0499" w:rsidRPr="00175AB9" w:rsidRDefault="00FC0499" w:rsidP="00175AB9">
      <w:pPr>
        <w:pStyle w:val="ListParagraph"/>
        <w:ind w:left="1164" w:firstLineChars="0" w:firstLine="0"/>
        <w:rPr>
          <w:rFonts w:ascii="Microsoft YaHei" w:eastAsia="Microsoft YaHei" w:hAnsi="Microsoft YaHei"/>
          <w:sz w:val="18"/>
          <w:szCs w:val="18"/>
        </w:rPr>
      </w:pPr>
    </w:p>
    <w:sectPr w:rsidR="00FC0499" w:rsidRPr="00175AB9" w:rsidSect="00314C9B">
      <w:footerReference w:type="default" r:id="rId22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B585D" w:rsidRDefault="005B585D" w:rsidP="00FC0499">
      <w:r>
        <w:separator/>
      </w:r>
    </w:p>
  </w:endnote>
  <w:endnote w:type="continuationSeparator" w:id="0">
    <w:p w:rsidR="005B585D" w:rsidRDefault="005B585D" w:rsidP="00FC0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280"/>
      <w:gridCol w:w="7256"/>
    </w:tblGrid>
    <w:tr w:rsidR="003114CB">
      <w:tc>
        <w:tcPr>
          <w:tcW w:w="750" w:type="pct"/>
        </w:tcPr>
        <w:p w:rsidR="003114CB" w:rsidRDefault="003114CB">
          <w:pPr>
            <w:pStyle w:val="Footer"/>
            <w:jc w:val="right"/>
            <w:rPr>
              <w:color w:val="4F81BD" w:themeColor="accent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8767F2" w:rsidRPr="008767F2">
            <w:rPr>
              <w:noProof/>
              <w:color w:val="4F81BD" w:themeColor="accent1"/>
              <w:lang w:val="zh-CN"/>
            </w:rPr>
            <w:t>2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4250" w:type="pct"/>
        </w:tcPr>
        <w:p w:rsidR="003114CB" w:rsidRDefault="003114CB" w:rsidP="00314C9B">
          <w:pPr>
            <w:spacing w:before="21"/>
            <w:jc w:val="center"/>
            <w:rPr>
              <w:sz w:val="16"/>
            </w:rPr>
          </w:pPr>
          <w:r>
            <w:rPr>
              <w:sz w:val="16"/>
            </w:rPr>
            <w:t xml:space="preserve">Copyright </w:t>
          </w:r>
          <w:r>
            <w:rPr>
              <w:rFonts w:ascii="Symbol" w:hAnsi="Symbol"/>
              <w:sz w:val="16"/>
            </w:rPr>
            <w:t></w:t>
          </w:r>
          <w:r>
            <w:rPr>
              <w:rFonts w:ascii="Symbol" w:hAnsi="Symbol"/>
              <w:sz w:val="16"/>
            </w:rPr>
            <w:t></w:t>
          </w:r>
          <w:r>
            <w:rPr>
              <w:sz w:val="16"/>
            </w:rPr>
            <w:t>202</w:t>
          </w:r>
          <w:r w:rsidR="00EA4A81">
            <w:rPr>
              <w:rFonts w:hint="eastAsia"/>
              <w:sz w:val="16"/>
            </w:rPr>
            <w:t>5</w:t>
          </w:r>
          <w:r>
            <w:rPr>
              <w:sz w:val="16"/>
            </w:rPr>
            <w:t xml:space="preserve"> Cassia Networks, Inc</w:t>
          </w:r>
          <w:r>
            <w:rPr>
              <w:rFonts w:hint="eastAsia"/>
              <w:sz w:val="16"/>
            </w:rPr>
            <w:t>.</w:t>
          </w:r>
        </w:p>
        <w:p w:rsidR="003114CB" w:rsidRDefault="003114CB" w:rsidP="00314C9B">
          <w:pPr>
            <w:pStyle w:val="Footer"/>
            <w:ind w:firstLineChars="1700" w:firstLine="2720"/>
            <w:rPr>
              <w:color w:val="4F81BD" w:themeColor="accent1"/>
            </w:rPr>
          </w:pPr>
          <w:r>
            <w:rPr>
              <w:sz w:val="16"/>
            </w:rPr>
            <w:t xml:space="preserve">Version: </w:t>
          </w:r>
          <w:r>
            <w:rPr>
              <w:rFonts w:hint="eastAsia"/>
              <w:sz w:val="16"/>
            </w:rPr>
            <w:t>CN-V1.</w:t>
          </w:r>
          <w:r w:rsidR="00EA4A81">
            <w:rPr>
              <w:rFonts w:hint="eastAsia"/>
              <w:sz w:val="16"/>
            </w:rPr>
            <w:t>2</w:t>
          </w:r>
        </w:p>
      </w:tc>
    </w:tr>
  </w:tbl>
  <w:p w:rsidR="003114CB" w:rsidRDefault="003114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B585D" w:rsidRDefault="005B585D" w:rsidP="00FC0499">
      <w:r>
        <w:separator/>
      </w:r>
    </w:p>
  </w:footnote>
  <w:footnote w:type="continuationSeparator" w:id="0">
    <w:p w:rsidR="005B585D" w:rsidRDefault="005B585D" w:rsidP="00FC04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13C84"/>
    <w:multiLevelType w:val="multilevel"/>
    <w:tmpl w:val="8EE8E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9C42E1"/>
    <w:multiLevelType w:val="multilevel"/>
    <w:tmpl w:val="E77C3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4C2DA3"/>
    <w:multiLevelType w:val="hybridMultilevel"/>
    <w:tmpl w:val="F25ECAB0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130276AC"/>
    <w:multiLevelType w:val="hybridMultilevel"/>
    <w:tmpl w:val="E6E223A6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13B7172A"/>
    <w:multiLevelType w:val="hybridMultilevel"/>
    <w:tmpl w:val="B45E1EC0"/>
    <w:lvl w:ilvl="0" w:tplc="0409000D">
      <w:start w:val="1"/>
      <w:numFmt w:val="bullet"/>
      <w:lvlText w:val=""/>
      <w:lvlJc w:val="left"/>
      <w:pPr>
        <w:ind w:left="205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7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9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12" w:hanging="420"/>
      </w:pPr>
      <w:rPr>
        <w:rFonts w:ascii="Wingdings" w:hAnsi="Wingdings" w:hint="default"/>
      </w:rPr>
    </w:lvl>
  </w:abstractNum>
  <w:abstractNum w:abstractNumId="5" w15:restartNumberingAfterBreak="0">
    <w:nsid w:val="14006CCC"/>
    <w:multiLevelType w:val="multilevel"/>
    <w:tmpl w:val="53CE5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AD175DB"/>
    <w:multiLevelType w:val="hybridMultilevel"/>
    <w:tmpl w:val="3EDE4432"/>
    <w:lvl w:ilvl="0" w:tplc="7B0846F2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BF404A0"/>
    <w:multiLevelType w:val="multilevel"/>
    <w:tmpl w:val="46B64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D504FC6"/>
    <w:multiLevelType w:val="multilevel"/>
    <w:tmpl w:val="4316F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F9E3A07"/>
    <w:multiLevelType w:val="hybridMultilevel"/>
    <w:tmpl w:val="BBCE7406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0" w15:restartNumberingAfterBreak="0">
    <w:nsid w:val="26F95314"/>
    <w:multiLevelType w:val="multilevel"/>
    <w:tmpl w:val="EE361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F4776BE"/>
    <w:multiLevelType w:val="hybridMultilevel"/>
    <w:tmpl w:val="743237D4"/>
    <w:lvl w:ilvl="0" w:tplc="0409000D">
      <w:start w:val="1"/>
      <w:numFmt w:val="bullet"/>
      <w:lvlText w:val=""/>
      <w:lvlJc w:val="left"/>
      <w:pPr>
        <w:ind w:left="121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3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7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9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1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3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5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72" w:hanging="420"/>
      </w:pPr>
      <w:rPr>
        <w:rFonts w:ascii="Wingdings" w:hAnsi="Wingdings" w:hint="default"/>
      </w:rPr>
    </w:lvl>
  </w:abstractNum>
  <w:abstractNum w:abstractNumId="12" w15:restartNumberingAfterBreak="0">
    <w:nsid w:val="397456CD"/>
    <w:multiLevelType w:val="multilevel"/>
    <w:tmpl w:val="655CFAC6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4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1440"/>
      </w:pPr>
      <w:rPr>
        <w:rFonts w:hint="default"/>
      </w:rPr>
    </w:lvl>
  </w:abstractNum>
  <w:abstractNum w:abstractNumId="13" w15:restartNumberingAfterBreak="0">
    <w:nsid w:val="3A7306D8"/>
    <w:multiLevelType w:val="multilevel"/>
    <w:tmpl w:val="954AC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660AEB"/>
    <w:multiLevelType w:val="hybridMultilevel"/>
    <w:tmpl w:val="2F7ADE8C"/>
    <w:lvl w:ilvl="0" w:tplc="2F2C3524">
      <w:start w:val="1"/>
      <w:numFmt w:val="decimal"/>
      <w:lvlText w:val="%1、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15" w15:restartNumberingAfterBreak="0">
    <w:nsid w:val="3E237EF8"/>
    <w:multiLevelType w:val="hybridMultilevel"/>
    <w:tmpl w:val="E0C22E20"/>
    <w:lvl w:ilvl="0" w:tplc="EFF2CCFE">
      <w:start w:val="1"/>
      <w:numFmt w:val="decimal"/>
      <w:lvlText w:val="%1、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16" w15:restartNumberingAfterBreak="0">
    <w:nsid w:val="409E3EE0"/>
    <w:multiLevelType w:val="hybridMultilevel"/>
    <w:tmpl w:val="B2B421E4"/>
    <w:lvl w:ilvl="0" w:tplc="0409000D">
      <w:start w:val="1"/>
      <w:numFmt w:val="bullet"/>
      <w:lvlText w:val=""/>
      <w:lvlJc w:val="left"/>
      <w:pPr>
        <w:ind w:left="16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92" w:hanging="420"/>
      </w:pPr>
      <w:rPr>
        <w:rFonts w:ascii="Wingdings" w:hAnsi="Wingdings" w:hint="default"/>
      </w:rPr>
    </w:lvl>
  </w:abstractNum>
  <w:abstractNum w:abstractNumId="17" w15:restartNumberingAfterBreak="0">
    <w:nsid w:val="4C604D8D"/>
    <w:multiLevelType w:val="hybridMultilevel"/>
    <w:tmpl w:val="A89E5BB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1">
      <w:start w:val="1"/>
      <w:numFmt w:val="decimal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0D12BB1"/>
    <w:multiLevelType w:val="multilevel"/>
    <w:tmpl w:val="E634D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33140A6"/>
    <w:multiLevelType w:val="multilevel"/>
    <w:tmpl w:val="ACFCA9EC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164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1440"/>
      </w:pPr>
      <w:rPr>
        <w:rFonts w:hint="default"/>
      </w:rPr>
    </w:lvl>
  </w:abstractNum>
  <w:abstractNum w:abstractNumId="20" w15:restartNumberingAfterBreak="0">
    <w:nsid w:val="56D56677"/>
    <w:multiLevelType w:val="multilevel"/>
    <w:tmpl w:val="5F188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8422625"/>
    <w:multiLevelType w:val="hybridMultilevel"/>
    <w:tmpl w:val="2B48B592"/>
    <w:lvl w:ilvl="0" w:tplc="0409000D">
      <w:start w:val="1"/>
      <w:numFmt w:val="bullet"/>
      <w:lvlText w:val=""/>
      <w:lvlJc w:val="left"/>
      <w:pPr>
        <w:ind w:left="205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7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9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12" w:hanging="420"/>
      </w:pPr>
      <w:rPr>
        <w:rFonts w:ascii="Wingdings" w:hAnsi="Wingdings" w:hint="default"/>
      </w:rPr>
    </w:lvl>
  </w:abstractNum>
  <w:abstractNum w:abstractNumId="22" w15:restartNumberingAfterBreak="0">
    <w:nsid w:val="5ADB443C"/>
    <w:multiLevelType w:val="hybridMultilevel"/>
    <w:tmpl w:val="00F06046"/>
    <w:lvl w:ilvl="0" w:tplc="04090011">
      <w:start w:val="1"/>
      <w:numFmt w:val="decimal"/>
      <w:lvlText w:val="%1)"/>
      <w:lvlJc w:val="left"/>
      <w:pPr>
        <w:ind w:left="121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32" w:hanging="420"/>
      </w:pPr>
    </w:lvl>
    <w:lvl w:ilvl="2" w:tplc="0409001B" w:tentative="1">
      <w:start w:val="1"/>
      <w:numFmt w:val="lowerRoman"/>
      <w:lvlText w:val="%3."/>
      <w:lvlJc w:val="right"/>
      <w:pPr>
        <w:ind w:left="2052" w:hanging="420"/>
      </w:pPr>
    </w:lvl>
    <w:lvl w:ilvl="3" w:tplc="0409000F" w:tentative="1">
      <w:start w:val="1"/>
      <w:numFmt w:val="decimal"/>
      <w:lvlText w:val="%4."/>
      <w:lvlJc w:val="left"/>
      <w:pPr>
        <w:ind w:left="2472" w:hanging="420"/>
      </w:pPr>
    </w:lvl>
    <w:lvl w:ilvl="4" w:tplc="04090019" w:tentative="1">
      <w:start w:val="1"/>
      <w:numFmt w:val="lowerLetter"/>
      <w:lvlText w:val="%5)"/>
      <w:lvlJc w:val="left"/>
      <w:pPr>
        <w:ind w:left="2892" w:hanging="420"/>
      </w:pPr>
    </w:lvl>
    <w:lvl w:ilvl="5" w:tplc="0409001B" w:tentative="1">
      <w:start w:val="1"/>
      <w:numFmt w:val="lowerRoman"/>
      <w:lvlText w:val="%6."/>
      <w:lvlJc w:val="right"/>
      <w:pPr>
        <w:ind w:left="3312" w:hanging="420"/>
      </w:pPr>
    </w:lvl>
    <w:lvl w:ilvl="6" w:tplc="0409000F" w:tentative="1">
      <w:start w:val="1"/>
      <w:numFmt w:val="decimal"/>
      <w:lvlText w:val="%7."/>
      <w:lvlJc w:val="left"/>
      <w:pPr>
        <w:ind w:left="3732" w:hanging="420"/>
      </w:pPr>
    </w:lvl>
    <w:lvl w:ilvl="7" w:tplc="04090019" w:tentative="1">
      <w:start w:val="1"/>
      <w:numFmt w:val="lowerLetter"/>
      <w:lvlText w:val="%8)"/>
      <w:lvlJc w:val="left"/>
      <w:pPr>
        <w:ind w:left="4152" w:hanging="420"/>
      </w:pPr>
    </w:lvl>
    <w:lvl w:ilvl="8" w:tplc="0409001B" w:tentative="1">
      <w:start w:val="1"/>
      <w:numFmt w:val="lowerRoman"/>
      <w:lvlText w:val="%9."/>
      <w:lvlJc w:val="right"/>
      <w:pPr>
        <w:ind w:left="4572" w:hanging="420"/>
      </w:pPr>
    </w:lvl>
  </w:abstractNum>
  <w:abstractNum w:abstractNumId="23" w15:restartNumberingAfterBreak="0">
    <w:nsid w:val="5C794E8E"/>
    <w:multiLevelType w:val="hybridMultilevel"/>
    <w:tmpl w:val="E936412E"/>
    <w:lvl w:ilvl="0" w:tplc="04090011">
      <w:start w:val="1"/>
      <w:numFmt w:val="decimal"/>
      <w:lvlText w:val="%1)"/>
      <w:lvlJc w:val="left"/>
      <w:pPr>
        <w:ind w:left="121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32" w:hanging="420"/>
      </w:pPr>
    </w:lvl>
    <w:lvl w:ilvl="2" w:tplc="0409001B" w:tentative="1">
      <w:start w:val="1"/>
      <w:numFmt w:val="lowerRoman"/>
      <w:lvlText w:val="%3."/>
      <w:lvlJc w:val="right"/>
      <w:pPr>
        <w:ind w:left="2052" w:hanging="420"/>
      </w:pPr>
    </w:lvl>
    <w:lvl w:ilvl="3" w:tplc="0409000F" w:tentative="1">
      <w:start w:val="1"/>
      <w:numFmt w:val="decimal"/>
      <w:lvlText w:val="%4."/>
      <w:lvlJc w:val="left"/>
      <w:pPr>
        <w:ind w:left="2472" w:hanging="420"/>
      </w:pPr>
    </w:lvl>
    <w:lvl w:ilvl="4" w:tplc="04090019" w:tentative="1">
      <w:start w:val="1"/>
      <w:numFmt w:val="lowerLetter"/>
      <w:lvlText w:val="%5)"/>
      <w:lvlJc w:val="left"/>
      <w:pPr>
        <w:ind w:left="2892" w:hanging="420"/>
      </w:pPr>
    </w:lvl>
    <w:lvl w:ilvl="5" w:tplc="0409001B" w:tentative="1">
      <w:start w:val="1"/>
      <w:numFmt w:val="lowerRoman"/>
      <w:lvlText w:val="%6."/>
      <w:lvlJc w:val="right"/>
      <w:pPr>
        <w:ind w:left="3312" w:hanging="420"/>
      </w:pPr>
    </w:lvl>
    <w:lvl w:ilvl="6" w:tplc="0409000F" w:tentative="1">
      <w:start w:val="1"/>
      <w:numFmt w:val="decimal"/>
      <w:lvlText w:val="%7."/>
      <w:lvlJc w:val="left"/>
      <w:pPr>
        <w:ind w:left="3732" w:hanging="420"/>
      </w:pPr>
    </w:lvl>
    <w:lvl w:ilvl="7" w:tplc="04090019" w:tentative="1">
      <w:start w:val="1"/>
      <w:numFmt w:val="lowerLetter"/>
      <w:lvlText w:val="%8)"/>
      <w:lvlJc w:val="left"/>
      <w:pPr>
        <w:ind w:left="4152" w:hanging="420"/>
      </w:pPr>
    </w:lvl>
    <w:lvl w:ilvl="8" w:tplc="0409001B" w:tentative="1">
      <w:start w:val="1"/>
      <w:numFmt w:val="lowerRoman"/>
      <w:lvlText w:val="%9."/>
      <w:lvlJc w:val="right"/>
      <w:pPr>
        <w:ind w:left="4572" w:hanging="420"/>
      </w:pPr>
    </w:lvl>
  </w:abstractNum>
  <w:abstractNum w:abstractNumId="24" w15:restartNumberingAfterBreak="0">
    <w:nsid w:val="5D5F4A07"/>
    <w:multiLevelType w:val="hybridMultilevel"/>
    <w:tmpl w:val="7E18FFA6"/>
    <w:lvl w:ilvl="0" w:tplc="04090001">
      <w:start w:val="1"/>
      <w:numFmt w:val="bullet"/>
      <w:lvlText w:val=""/>
      <w:lvlJc w:val="left"/>
      <w:pPr>
        <w:ind w:left="16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92" w:hanging="420"/>
      </w:pPr>
      <w:rPr>
        <w:rFonts w:ascii="Wingdings" w:hAnsi="Wingdings" w:hint="default"/>
      </w:rPr>
    </w:lvl>
  </w:abstractNum>
  <w:abstractNum w:abstractNumId="25" w15:restartNumberingAfterBreak="0">
    <w:nsid w:val="630E572F"/>
    <w:multiLevelType w:val="hybridMultilevel"/>
    <w:tmpl w:val="65F2807E"/>
    <w:lvl w:ilvl="0" w:tplc="8B5831F8">
      <w:start w:val="1"/>
      <w:numFmt w:val="decimal"/>
      <w:lvlText w:val="%1、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26" w15:restartNumberingAfterBreak="0">
    <w:nsid w:val="64CE0825"/>
    <w:multiLevelType w:val="hybridMultilevel"/>
    <w:tmpl w:val="64B62C66"/>
    <w:lvl w:ilvl="0" w:tplc="84B469C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9C32716"/>
    <w:multiLevelType w:val="multilevel"/>
    <w:tmpl w:val="87ECE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0280DE1"/>
    <w:multiLevelType w:val="hybridMultilevel"/>
    <w:tmpl w:val="64D48E44"/>
    <w:lvl w:ilvl="0" w:tplc="04090011">
      <w:start w:val="1"/>
      <w:numFmt w:val="decimal"/>
      <w:lvlText w:val="%1)"/>
      <w:lvlJc w:val="left"/>
      <w:pPr>
        <w:ind w:left="121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32" w:hanging="420"/>
      </w:pPr>
    </w:lvl>
    <w:lvl w:ilvl="2" w:tplc="0409001B" w:tentative="1">
      <w:start w:val="1"/>
      <w:numFmt w:val="lowerRoman"/>
      <w:lvlText w:val="%3."/>
      <w:lvlJc w:val="right"/>
      <w:pPr>
        <w:ind w:left="2052" w:hanging="420"/>
      </w:pPr>
    </w:lvl>
    <w:lvl w:ilvl="3" w:tplc="0409000F" w:tentative="1">
      <w:start w:val="1"/>
      <w:numFmt w:val="decimal"/>
      <w:lvlText w:val="%4."/>
      <w:lvlJc w:val="left"/>
      <w:pPr>
        <w:ind w:left="2472" w:hanging="420"/>
      </w:pPr>
    </w:lvl>
    <w:lvl w:ilvl="4" w:tplc="04090019" w:tentative="1">
      <w:start w:val="1"/>
      <w:numFmt w:val="lowerLetter"/>
      <w:lvlText w:val="%5)"/>
      <w:lvlJc w:val="left"/>
      <w:pPr>
        <w:ind w:left="2892" w:hanging="420"/>
      </w:pPr>
    </w:lvl>
    <w:lvl w:ilvl="5" w:tplc="0409001B" w:tentative="1">
      <w:start w:val="1"/>
      <w:numFmt w:val="lowerRoman"/>
      <w:lvlText w:val="%6."/>
      <w:lvlJc w:val="right"/>
      <w:pPr>
        <w:ind w:left="3312" w:hanging="420"/>
      </w:pPr>
    </w:lvl>
    <w:lvl w:ilvl="6" w:tplc="0409000F" w:tentative="1">
      <w:start w:val="1"/>
      <w:numFmt w:val="decimal"/>
      <w:lvlText w:val="%7."/>
      <w:lvlJc w:val="left"/>
      <w:pPr>
        <w:ind w:left="3732" w:hanging="420"/>
      </w:pPr>
    </w:lvl>
    <w:lvl w:ilvl="7" w:tplc="04090019" w:tentative="1">
      <w:start w:val="1"/>
      <w:numFmt w:val="lowerLetter"/>
      <w:lvlText w:val="%8)"/>
      <w:lvlJc w:val="left"/>
      <w:pPr>
        <w:ind w:left="4152" w:hanging="420"/>
      </w:pPr>
    </w:lvl>
    <w:lvl w:ilvl="8" w:tplc="0409001B" w:tentative="1">
      <w:start w:val="1"/>
      <w:numFmt w:val="lowerRoman"/>
      <w:lvlText w:val="%9."/>
      <w:lvlJc w:val="right"/>
      <w:pPr>
        <w:ind w:left="4572" w:hanging="420"/>
      </w:pPr>
    </w:lvl>
  </w:abstractNum>
  <w:abstractNum w:abstractNumId="29" w15:restartNumberingAfterBreak="0">
    <w:nsid w:val="7DC968C2"/>
    <w:multiLevelType w:val="hybridMultilevel"/>
    <w:tmpl w:val="47D40ABC"/>
    <w:lvl w:ilvl="0" w:tplc="04090011">
      <w:start w:val="1"/>
      <w:numFmt w:val="decimal"/>
      <w:lvlText w:val="%1)"/>
      <w:lvlJc w:val="left"/>
      <w:pPr>
        <w:ind w:left="121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32" w:hanging="420"/>
      </w:pPr>
    </w:lvl>
    <w:lvl w:ilvl="2" w:tplc="0409001B" w:tentative="1">
      <w:start w:val="1"/>
      <w:numFmt w:val="lowerRoman"/>
      <w:lvlText w:val="%3."/>
      <w:lvlJc w:val="right"/>
      <w:pPr>
        <w:ind w:left="2052" w:hanging="420"/>
      </w:pPr>
    </w:lvl>
    <w:lvl w:ilvl="3" w:tplc="0409000F" w:tentative="1">
      <w:start w:val="1"/>
      <w:numFmt w:val="decimal"/>
      <w:lvlText w:val="%4."/>
      <w:lvlJc w:val="left"/>
      <w:pPr>
        <w:ind w:left="2472" w:hanging="420"/>
      </w:pPr>
    </w:lvl>
    <w:lvl w:ilvl="4" w:tplc="04090019" w:tentative="1">
      <w:start w:val="1"/>
      <w:numFmt w:val="lowerLetter"/>
      <w:lvlText w:val="%5)"/>
      <w:lvlJc w:val="left"/>
      <w:pPr>
        <w:ind w:left="2892" w:hanging="420"/>
      </w:pPr>
    </w:lvl>
    <w:lvl w:ilvl="5" w:tplc="0409001B" w:tentative="1">
      <w:start w:val="1"/>
      <w:numFmt w:val="lowerRoman"/>
      <w:lvlText w:val="%6."/>
      <w:lvlJc w:val="right"/>
      <w:pPr>
        <w:ind w:left="3312" w:hanging="420"/>
      </w:pPr>
    </w:lvl>
    <w:lvl w:ilvl="6" w:tplc="0409000F" w:tentative="1">
      <w:start w:val="1"/>
      <w:numFmt w:val="decimal"/>
      <w:lvlText w:val="%7."/>
      <w:lvlJc w:val="left"/>
      <w:pPr>
        <w:ind w:left="3732" w:hanging="420"/>
      </w:pPr>
    </w:lvl>
    <w:lvl w:ilvl="7" w:tplc="04090019" w:tentative="1">
      <w:start w:val="1"/>
      <w:numFmt w:val="lowerLetter"/>
      <w:lvlText w:val="%8)"/>
      <w:lvlJc w:val="left"/>
      <w:pPr>
        <w:ind w:left="4152" w:hanging="420"/>
      </w:pPr>
    </w:lvl>
    <w:lvl w:ilvl="8" w:tplc="0409001B" w:tentative="1">
      <w:start w:val="1"/>
      <w:numFmt w:val="lowerRoman"/>
      <w:lvlText w:val="%9."/>
      <w:lvlJc w:val="right"/>
      <w:pPr>
        <w:ind w:left="4572" w:hanging="420"/>
      </w:pPr>
    </w:lvl>
  </w:abstractNum>
  <w:num w:numId="1" w16cid:durableId="672268820">
    <w:abstractNumId w:val="26"/>
  </w:num>
  <w:num w:numId="2" w16cid:durableId="1047099062">
    <w:abstractNumId w:val="6"/>
  </w:num>
  <w:num w:numId="3" w16cid:durableId="1294749279">
    <w:abstractNumId w:val="14"/>
  </w:num>
  <w:num w:numId="4" w16cid:durableId="686444470">
    <w:abstractNumId w:val="25"/>
  </w:num>
  <w:num w:numId="5" w16cid:durableId="1263731849">
    <w:abstractNumId w:val="15"/>
  </w:num>
  <w:num w:numId="6" w16cid:durableId="103619794">
    <w:abstractNumId w:val="12"/>
  </w:num>
  <w:num w:numId="7" w16cid:durableId="1380203829">
    <w:abstractNumId w:val="29"/>
  </w:num>
  <w:num w:numId="8" w16cid:durableId="1660503057">
    <w:abstractNumId w:val="19"/>
  </w:num>
  <w:num w:numId="9" w16cid:durableId="1674453377">
    <w:abstractNumId w:val="17"/>
  </w:num>
  <w:num w:numId="10" w16cid:durableId="857937156">
    <w:abstractNumId w:val="13"/>
  </w:num>
  <w:num w:numId="11" w16cid:durableId="309021910">
    <w:abstractNumId w:val="5"/>
  </w:num>
  <w:num w:numId="12" w16cid:durableId="128594957">
    <w:abstractNumId w:val="7"/>
  </w:num>
  <w:num w:numId="13" w16cid:durableId="1104107439">
    <w:abstractNumId w:val="1"/>
  </w:num>
  <w:num w:numId="14" w16cid:durableId="1493258278">
    <w:abstractNumId w:val="18"/>
  </w:num>
  <w:num w:numId="15" w16cid:durableId="1571236738">
    <w:abstractNumId w:val="8"/>
  </w:num>
  <w:num w:numId="16" w16cid:durableId="1954942503">
    <w:abstractNumId w:val="10"/>
  </w:num>
  <w:num w:numId="17" w16cid:durableId="1246184945">
    <w:abstractNumId w:val="0"/>
  </w:num>
  <w:num w:numId="18" w16cid:durableId="1093085597">
    <w:abstractNumId w:val="20"/>
  </w:num>
  <w:num w:numId="19" w16cid:durableId="998340129">
    <w:abstractNumId w:val="27"/>
  </w:num>
  <w:num w:numId="20" w16cid:durableId="2138134225">
    <w:abstractNumId w:val="22"/>
  </w:num>
  <w:num w:numId="21" w16cid:durableId="1048183498">
    <w:abstractNumId w:val="3"/>
  </w:num>
  <w:num w:numId="22" w16cid:durableId="996689546">
    <w:abstractNumId w:val="16"/>
  </w:num>
  <w:num w:numId="23" w16cid:durableId="1382943069">
    <w:abstractNumId w:val="2"/>
  </w:num>
  <w:num w:numId="24" w16cid:durableId="2137137701">
    <w:abstractNumId w:val="21"/>
  </w:num>
  <w:num w:numId="25" w16cid:durableId="1155221404">
    <w:abstractNumId w:val="4"/>
  </w:num>
  <w:num w:numId="26" w16cid:durableId="985470021">
    <w:abstractNumId w:val="23"/>
  </w:num>
  <w:num w:numId="27" w16cid:durableId="20279403">
    <w:abstractNumId w:val="28"/>
  </w:num>
  <w:num w:numId="28" w16cid:durableId="265356333">
    <w:abstractNumId w:val="24"/>
  </w:num>
  <w:num w:numId="29" w16cid:durableId="829979131">
    <w:abstractNumId w:val="11"/>
  </w:num>
  <w:num w:numId="30" w16cid:durableId="64390025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4743"/>
    <w:rsid w:val="000051F2"/>
    <w:rsid w:val="00031669"/>
    <w:rsid w:val="00065179"/>
    <w:rsid w:val="0008101A"/>
    <w:rsid w:val="0009369D"/>
    <w:rsid w:val="000D0267"/>
    <w:rsid w:val="000D1640"/>
    <w:rsid w:val="000E3DC0"/>
    <w:rsid w:val="00114D32"/>
    <w:rsid w:val="001204EC"/>
    <w:rsid w:val="00175973"/>
    <w:rsid w:val="00175AB9"/>
    <w:rsid w:val="001A589D"/>
    <w:rsid w:val="001C0E5E"/>
    <w:rsid w:val="001C7F29"/>
    <w:rsid w:val="001E105D"/>
    <w:rsid w:val="001E3184"/>
    <w:rsid w:val="002114F9"/>
    <w:rsid w:val="002F39DA"/>
    <w:rsid w:val="002F614A"/>
    <w:rsid w:val="003114CB"/>
    <w:rsid w:val="00314C9B"/>
    <w:rsid w:val="00330929"/>
    <w:rsid w:val="00343AE0"/>
    <w:rsid w:val="00391393"/>
    <w:rsid w:val="003A7622"/>
    <w:rsid w:val="003C2240"/>
    <w:rsid w:val="0041381B"/>
    <w:rsid w:val="00422FD4"/>
    <w:rsid w:val="00464743"/>
    <w:rsid w:val="00465D65"/>
    <w:rsid w:val="004C2BEE"/>
    <w:rsid w:val="004F3C8A"/>
    <w:rsid w:val="005547D6"/>
    <w:rsid w:val="00582F8D"/>
    <w:rsid w:val="0059410B"/>
    <w:rsid w:val="00594B1D"/>
    <w:rsid w:val="005B585D"/>
    <w:rsid w:val="005E118C"/>
    <w:rsid w:val="005F6B97"/>
    <w:rsid w:val="00617A92"/>
    <w:rsid w:val="00627FC5"/>
    <w:rsid w:val="00660BF7"/>
    <w:rsid w:val="00663E37"/>
    <w:rsid w:val="006723F0"/>
    <w:rsid w:val="006A2146"/>
    <w:rsid w:val="006B2C2C"/>
    <w:rsid w:val="006E4344"/>
    <w:rsid w:val="006F7614"/>
    <w:rsid w:val="00757398"/>
    <w:rsid w:val="0077070A"/>
    <w:rsid w:val="007C2C54"/>
    <w:rsid w:val="00817A27"/>
    <w:rsid w:val="0086741A"/>
    <w:rsid w:val="008767F2"/>
    <w:rsid w:val="00890D8D"/>
    <w:rsid w:val="008F2E18"/>
    <w:rsid w:val="009135CC"/>
    <w:rsid w:val="00914040"/>
    <w:rsid w:val="00947B9D"/>
    <w:rsid w:val="009A7FBC"/>
    <w:rsid w:val="009D0DEB"/>
    <w:rsid w:val="00A47FE9"/>
    <w:rsid w:val="00AA6115"/>
    <w:rsid w:val="00AD6DFB"/>
    <w:rsid w:val="00B149F0"/>
    <w:rsid w:val="00B50148"/>
    <w:rsid w:val="00B76B52"/>
    <w:rsid w:val="00B8066B"/>
    <w:rsid w:val="00B870E7"/>
    <w:rsid w:val="00C26FB9"/>
    <w:rsid w:val="00C323D0"/>
    <w:rsid w:val="00C5072F"/>
    <w:rsid w:val="00C87388"/>
    <w:rsid w:val="00CF4067"/>
    <w:rsid w:val="00CF4B53"/>
    <w:rsid w:val="00D57677"/>
    <w:rsid w:val="00E321B5"/>
    <w:rsid w:val="00E4189E"/>
    <w:rsid w:val="00E92C9B"/>
    <w:rsid w:val="00EA4A81"/>
    <w:rsid w:val="00F314A9"/>
    <w:rsid w:val="00F3552A"/>
    <w:rsid w:val="00FA015A"/>
    <w:rsid w:val="00FA203F"/>
    <w:rsid w:val="00FB0E17"/>
    <w:rsid w:val="00FB21A1"/>
    <w:rsid w:val="00FC0499"/>
    <w:rsid w:val="00FF6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FA6281"/>
  <w15:docId w15:val="{8D662C47-9AB2-F143-BAD4-ECF37497D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4C9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3184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FC04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C049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C04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C0499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D3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D32"/>
    <w:rPr>
      <w:sz w:val="18"/>
      <w:szCs w:val="18"/>
    </w:rPr>
  </w:style>
  <w:style w:type="character" w:styleId="Strong">
    <w:name w:val="Strong"/>
    <w:basedOn w:val="DefaultParagraphFont"/>
    <w:uiPriority w:val="22"/>
    <w:qFormat/>
    <w:rsid w:val="00114D32"/>
    <w:rPr>
      <w:b/>
      <w:bCs/>
    </w:rPr>
  </w:style>
  <w:style w:type="table" w:styleId="TableGrid">
    <w:name w:val="Table Grid"/>
    <w:basedOn w:val="TableNormal"/>
    <w:uiPriority w:val="39"/>
    <w:rsid w:val="003A76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14C9B"/>
    <w:rPr>
      <w:b/>
      <w:bCs/>
      <w:kern w:val="44"/>
      <w:sz w:val="44"/>
      <w:szCs w:val="4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14C9B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314C9B"/>
  </w:style>
  <w:style w:type="paragraph" w:styleId="TOC2">
    <w:name w:val="toc 2"/>
    <w:basedOn w:val="Normal"/>
    <w:next w:val="Normal"/>
    <w:autoRedefine/>
    <w:uiPriority w:val="39"/>
    <w:unhideWhenUsed/>
    <w:rsid w:val="00314C9B"/>
    <w:pPr>
      <w:ind w:leftChars="200" w:left="420"/>
    </w:pPr>
  </w:style>
  <w:style w:type="character" w:styleId="Hyperlink">
    <w:name w:val="Hyperlink"/>
    <w:basedOn w:val="DefaultParagraphFont"/>
    <w:uiPriority w:val="99"/>
    <w:unhideWhenUsed/>
    <w:rsid w:val="00314C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0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92B65-4F60-4959-9FC7-BF1086082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11</Pages>
  <Words>856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 R C</Company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LISONG</dc:creator>
  <cp:lastModifiedBy>刘子飞</cp:lastModifiedBy>
  <cp:revision>48</cp:revision>
  <dcterms:created xsi:type="dcterms:W3CDTF">2020-07-22T07:46:00Z</dcterms:created>
  <dcterms:modified xsi:type="dcterms:W3CDTF">2025-11-06T09:20:00Z</dcterms:modified>
</cp:coreProperties>
</file>